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A3BED" w14:textId="77777777" w:rsidR="00C51BF5" w:rsidRPr="00176ED6" w:rsidRDefault="00DD5CE9" w:rsidP="00C51BF5">
      <w:pPr>
        <w:spacing w:after="0" w:line="240" w:lineRule="auto"/>
        <w:jc w:val="both"/>
        <w:rPr>
          <w:rFonts w:asciiTheme="majorHAnsi" w:hAnsiTheme="majorHAnsi" w:cstheme="majorHAnsi"/>
          <w:b/>
          <w:szCs w:val="24"/>
        </w:rPr>
      </w:pPr>
      <w:r w:rsidRPr="00D63DF7">
        <w:t>Załącznik nr 8</w:t>
      </w:r>
      <w:r w:rsidR="00C51BF5" w:rsidRPr="00D63DF7">
        <w:t xml:space="preserve"> do Ogłoszenia o naborze wniosków </w:t>
      </w:r>
      <w:r w:rsidR="00176ED6" w:rsidRPr="00D63DF7">
        <w:t xml:space="preserve">Stowarzyszenia Lokalna Grupa Działania Gmin Dobrzyńskich Region Południe </w:t>
      </w:r>
      <w:r w:rsidR="00C51BF5" w:rsidRPr="00D63DF7">
        <w:t xml:space="preserve">„Katalog maksymalnych stawek” dla konkursu nr </w:t>
      </w:r>
      <w:r w:rsidRPr="00D63DF7">
        <w:t>1/G/2018</w:t>
      </w:r>
      <w:r w:rsidR="00C51BF5" w:rsidRPr="00D63DF7">
        <w:t xml:space="preserve"> ogłoszonego przez Stowarzyszenie </w:t>
      </w:r>
      <w:r w:rsidR="00176ED6" w:rsidRPr="00D63DF7">
        <w:t>Lokalna Grupa Działania Gmin Dobrzyńskich Region Południe</w:t>
      </w:r>
      <w:r w:rsidR="00C51BF5" w:rsidRPr="00D63DF7">
        <w:t xml:space="preserve"> w ramach Regionalnego Programu Operacyjnego Województwa </w:t>
      </w:r>
      <w:r w:rsidR="00C51BF5" w:rsidRPr="00176ED6">
        <w:rPr>
          <w:rFonts w:asciiTheme="majorHAnsi" w:hAnsiTheme="majorHAnsi" w:cstheme="majorHAnsi"/>
          <w:b/>
          <w:szCs w:val="24"/>
        </w:rPr>
        <w:t>Kujawsko-Pomorskiego na lata 2014-2020, oś 11: Wzrost aktywizacji społeczno-zawodowej mieszkańców objętych Lokalnymi Strategiami Rozwoju, Działanie:11.1 Włączenie społeczne na obszarach objętych LSR.</w:t>
      </w:r>
    </w:p>
    <w:p w14:paraId="2C39951E" w14:textId="77777777" w:rsidR="00C51BF5" w:rsidRPr="00291454" w:rsidRDefault="00C51BF5" w:rsidP="00C51BF5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381A6536" w14:textId="77777777" w:rsidR="00C51BF5" w:rsidRPr="00291454" w:rsidRDefault="00C51BF5" w:rsidP="00C51B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291454">
        <w:rPr>
          <w:rFonts w:asciiTheme="majorHAnsi" w:hAnsiTheme="majorHAnsi" w:cstheme="majorHAnsi"/>
          <w:sz w:val="20"/>
          <w:szCs w:val="20"/>
        </w:rPr>
        <w:t xml:space="preserve">Stowarzyszenie </w:t>
      </w:r>
      <w:r w:rsidR="00176ED6" w:rsidRPr="00176ED6">
        <w:rPr>
          <w:rFonts w:asciiTheme="majorHAnsi" w:hAnsiTheme="majorHAnsi" w:cstheme="majorHAnsi"/>
          <w:sz w:val="20"/>
        </w:rPr>
        <w:t>Lokalna Grupa Działania Gmin Dobrzyńskich Region Południe</w:t>
      </w:r>
      <w:r w:rsidR="00176ED6" w:rsidRPr="00176ED6">
        <w:rPr>
          <w:rFonts w:cstheme="minorHAnsi"/>
          <w:b/>
          <w:sz w:val="18"/>
          <w:szCs w:val="20"/>
        </w:rPr>
        <w:t xml:space="preserve"> </w:t>
      </w:r>
      <w:r w:rsidRPr="00291454">
        <w:rPr>
          <w:rFonts w:asciiTheme="majorHAnsi" w:hAnsiTheme="majorHAnsi" w:cstheme="majorHAnsi"/>
          <w:sz w:val="20"/>
          <w:szCs w:val="20"/>
        </w:rPr>
        <w:t>(dalej: LGD) określiło „Katalog maksymalnych stawek” (dalej: Katalog) obowiązujący dla wyżej wskazanego naboru wniosków.</w:t>
      </w:r>
    </w:p>
    <w:p w14:paraId="67A993C5" w14:textId="77777777" w:rsidR="00C51BF5" w:rsidRPr="00291454" w:rsidRDefault="00C51BF5" w:rsidP="00C51B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91454">
        <w:rPr>
          <w:rFonts w:asciiTheme="majorHAnsi" w:hAnsiTheme="majorHAnsi" w:cstheme="majorHAnsi"/>
          <w:sz w:val="20"/>
          <w:szCs w:val="20"/>
        </w:rPr>
        <w:t>Wprowadzenie niniejszego mechanizmu ma zagwarantować jednolite podejście LGD do przeprowadzenia oceny budżetów przyjętych przez wnioskodawców oraz służyć temu, aby zatwierdzone przez LGD wydatki były efektywne oraz poniesione w racjonalnej wysokości, tzn. niezawyżone w stosunku do stawek rynkowych, a także ponoszone zgodnie z zasadą należytego zarządzania finansami.</w:t>
      </w:r>
    </w:p>
    <w:p w14:paraId="6F96CD85" w14:textId="77777777" w:rsidR="00C51BF5" w:rsidRPr="00291454" w:rsidRDefault="00C51BF5" w:rsidP="00C51B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91454">
        <w:rPr>
          <w:rFonts w:asciiTheme="majorHAnsi" w:hAnsiTheme="majorHAnsi" w:cstheme="majorHAnsi"/>
          <w:sz w:val="20"/>
          <w:szCs w:val="20"/>
        </w:rPr>
        <w:t>Katalog określa najczęściej występujące koszty, jednak nie stanowi katalogu zamkniętego, czyli dopuszczalne jest ujmowanie innych kosztów, niewskazanych w powyższym Katalogu, które są niezbędne do realizacji projektu. Stawki wyszczególnione w Katalogu są stawkami maksymalnymi, jednak nie oznacza to automatycznego zaakceptowania przez LGD stawek założonych na ich maksymalnym poziomie.</w:t>
      </w:r>
    </w:p>
    <w:p w14:paraId="0757692C" w14:textId="77777777" w:rsidR="00C51BF5" w:rsidRPr="00291454" w:rsidRDefault="00C51BF5" w:rsidP="00C51B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91454">
        <w:rPr>
          <w:rFonts w:asciiTheme="majorHAnsi" w:hAnsiTheme="majorHAnsi" w:cstheme="majorHAnsi"/>
          <w:bCs/>
          <w:sz w:val="20"/>
          <w:szCs w:val="20"/>
        </w:rPr>
        <w:t>Przyjęcie stawki maksymalnej nie oznacza również, że będzie ona akceptowana przez LGD w każdym projekcie. Przy ocenie budżetu danego projektu będą brane pod uwagę m.in. takie czynniki, jak stopień złożoności projektu czy wielkość grupy docelowej oraz czy koszty poniesiono w wysokości racjonalnej odpowiadającej wartościom rynkowym towarów i usług.</w:t>
      </w:r>
      <w:r w:rsidR="00A44180" w:rsidRPr="00291454">
        <w:rPr>
          <w:rFonts w:asciiTheme="majorHAnsi" w:hAnsiTheme="majorHAnsi" w:cstheme="majorHAnsi"/>
          <w:bCs/>
          <w:sz w:val="20"/>
          <w:szCs w:val="20"/>
        </w:rPr>
        <w:t xml:space="preserve"> Nie ma możliwości </w:t>
      </w:r>
      <w:r w:rsidR="00833C94" w:rsidRPr="00291454">
        <w:rPr>
          <w:rFonts w:asciiTheme="majorHAnsi" w:hAnsiTheme="majorHAnsi" w:cstheme="majorHAnsi"/>
          <w:bCs/>
          <w:sz w:val="20"/>
          <w:szCs w:val="20"/>
        </w:rPr>
        <w:t>zaplanowania w projekcie stawek wyższych, niż przewidziane w „Katalogu stawek maksymalnych” dla danych rodzajów kosztó</w:t>
      </w:r>
      <w:r w:rsidR="00C50122" w:rsidRPr="00291454">
        <w:rPr>
          <w:rFonts w:asciiTheme="majorHAnsi" w:hAnsiTheme="majorHAnsi" w:cstheme="majorHAnsi"/>
          <w:bCs/>
          <w:sz w:val="20"/>
          <w:szCs w:val="20"/>
        </w:rPr>
        <w:t>w.</w:t>
      </w:r>
    </w:p>
    <w:p w14:paraId="3F6A6838" w14:textId="77777777" w:rsidR="00C51BF5" w:rsidRPr="00291454" w:rsidRDefault="00C51BF5" w:rsidP="00C51B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91454">
        <w:rPr>
          <w:rFonts w:asciiTheme="majorHAnsi" w:hAnsiTheme="majorHAnsi" w:cstheme="majorHAnsi"/>
          <w:sz w:val="20"/>
          <w:szCs w:val="20"/>
        </w:rPr>
        <w:t>LGD zobowiązane jest do dokonywania oceny wydatków ujętych w budżetach projektów. Będzie ono weryfikować:</w:t>
      </w:r>
    </w:p>
    <w:p w14:paraId="702CFEC3" w14:textId="77777777" w:rsidR="00C51BF5" w:rsidRPr="00291454" w:rsidRDefault="00C51BF5" w:rsidP="00C51B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291454">
        <w:rPr>
          <w:rFonts w:asciiTheme="majorHAnsi" w:hAnsiTheme="majorHAnsi" w:cstheme="majorHAnsi"/>
          <w:sz w:val="20"/>
          <w:szCs w:val="20"/>
        </w:rPr>
        <w:t xml:space="preserve">kwalifikowalność wydatków pod kątem zgodności z </w:t>
      </w:r>
      <w:r w:rsidRPr="00291454">
        <w:rPr>
          <w:rFonts w:asciiTheme="majorHAnsi" w:hAnsiTheme="majorHAnsi" w:cstheme="majorHAnsi"/>
          <w:i/>
          <w:iCs/>
          <w:sz w:val="20"/>
          <w:szCs w:val="20"/>
        </w:rPr>
        <w:t>Wytycznymi w zakresie kwalifikowalności wydatków w ramach Europejskiego Funduszu Rozwoju Regionalnego, Europejskiego Funduszu Społecznego oraz Funduszu Spójności na lata 2014-2020</w:t>
      </w:r>
      <w:r w:rsidRPr="00291454">
        <w:rPr>
          <w:rFonts w:asciiTheme="majorHAnsi" w:hAnsiTheme="majorHAnsi" w:cstheme="majorHAnsi"/>
          <w:sz w:val="20"/>
          <w:szCs w:val="20"/>
        </w:rPr>
        <w:t>,</w:t>
      </w:r>
    </w:p>
    <w:p w14:paraId="0936778E" w14:textId="77777777" w:rsidR="00C51BF5" w:rsidRPr="00291454" w:rsidRDefault="00C51BF5" w:rsidP="00C51BF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099527AE" w14:textId="77777777" w:rsidR="00C51BF5" w:rsidRPr="00291454" w:rsidRDefault="00C51BF5" w:rsidP="00C51B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291454">
        <w:rPr>
          <w:rFonts w:asciiTheme="majorHAnsi" w:hAnsiTheme="majorHAnsi" w:cstheme="majorHAnsi"/>
          <w:sz w:val="20"/>
          <w:szCs w:val="20"/>
        </w:rPr>
        <w:t>prawidłowość sporządzenia budżetu projektu, w szczególności:</w:t>
      </w:r>
    </w:p>
    <w:p w14:paraId="3A1FEE51" w14:textId="77777777" w:rsidR="00C51BF5" w:rsidRPr="00291454" w:rsidRDefault="00C51BF5" w:rsidP="00C51BF5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291454">
        <w:rPr>
          <w:rFonts w:asciiTheme="majorHAnsi" w:hAnsiTheme="majorHAnsi" w:cstheme="majorHAnsi"/>
          <w:sz w:val="20"/>
          <w:szCs w:val="20"/>
        </w:rPr>
        <w:t xml:space="preserve">niezbędność planowanych wydatków w budżecie projektu: </w:t>
      </w:r>
    </w:p>
    <w:p w14:paraId="7606646D" w14:textId="77777777" w:rsidR="00C51BF5" w:rsidRPr="00291454" w:rsidRDefault="00C51BF5" w:rsidP="00C51B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Theme="majorHAnsi" w:hAnsiTheme="majorHAnsi" w:cstheme="majorHAnsi"/>
          <w:sz w:val="20"/>
          <w:szCs w:val="20"/>
        </w:rPr>
      </w:pPr>
      <w:r w:rsidRPr="00291454">
        <w:rPr>
          <w:rFonts w:asciiTheme="majorHAnsi" w:hAnsiTheme="majorHAnsi" w:cstheme="majorHAnsi"/>
          <w:sz w:val="20"/>
          <w:szCs w:val="20"/>
        </w:rPr>
        <w:t>czy wynikają one bezpośrednio z opisanych działań oraz przyczyniają się do osiągnięcia produktów i rezultatów projektu,</w:t>
      </w:r>
    </w:p>
    <w:p w14:paraId="6E47A2FB" w14:textId="77777777" w:rsidR="00C51BF5" w:rsidRPr="00291454" w:rsidRDefault="00C51BF5" w:rsidP="00C51B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Theme="majorHAnsi" w:hAnsiTheme="majorHAnsi" w:cstheme="majorHAnsi"/>
          <w:sz w:val="20"/>
          <w:szCs w:val="20"/>
        </w:rPr>
      </w:pPr>
      <w:r w:rsidRPr="00291454">
        <w:rPr>
          <w:rFonts w:asciiTheme="majorHAnsi" w:hAnsiTheme="majorHAnsi" w:cstheme="majorHAnsi"/>
          <w:sz w:val="20"/>
          <w:szCs w:val="20"/>
        </w:rPr>
        <w:t>czy nie ujęto wydatków, które wykazano jako potencjał wnioskodawcy (chyba że stanowią wkład własny),</w:t>
      </w:r>
    </w:p>
    <w:p w14:paraId="4D445AEA" w14:textId="77777777" w:rsidR="00C51BF5" w:rsidRPr="00291454" w:rsidRDefault="00C51BF5" w:rsidP="00C51BF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Theme="majorHAnsi" w:hAnsiTheme="majorHAnsi" w:cstheme="majorHAnsi"/>
          <w:sz w:val="20"/>
          <w:szCs w:val="20"/>
        </w:rPr>
      </w:pPr>
      <w:r w:rsidRPr="00291454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291454">
        <w:rPr>
          <w:rFonts w:asciiTheme="majorHAnsi" w:hAnsiTheme="majorHAnsi" w:cstheme="majorHAnsi"/>
          <w:sz w:val="20"/>
          <w:szCs w:val="20"/>
        </w:rPr>
        <w:t>czy są adekwatne do zakresu i specyfiki projektu, czasu jego realizacji,</w:t>
      </w:r>
    </w:p>
    <w:p w14:paraId="526093DB" w14:textId="77777777" w:rsidR="00C51BF5" w:rsidRPr="00291454" w:rsidRDefault="00C51BF5" w:rsidP="00C51BF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Theme="majorHAnsi" w:hAnsiTheme="majorHAnsi" w:cstheme="majorHAnsi"/>
          <w:sz w:val="20"/>
          <w:szCs w:val="20"/>
        </w:rPr>
      </w:pPr>
      <w:r w:rsidRPr="00291454">
        <w:rPr>
          <w:rFonts w:asciiTheme="majorHAnsi" w:hAnsiTheme="majorHAnsi" w:cstheme="majorHAnsi"/>
          <w:sz w:val="20"/>
          <w:szCs w:val="20"/>
        </w:rPr>
        <w:t>czy są zgodne z Wytycznymi w zakresie kwalifikowania wydatków w ramach Europejskiego Funduszu Rozwoju Regionalnego, Europejskiego Funduszu Społecznego oraz Funduszu Spójności na lata 2014-2020,</w:t>
      </w:r>
    </w:p>
    <w:p w14:paraId="5E151205" w14:textId="77777777" w:rsidR="00C51BF5" w:rsidRPr="00291454" w:rsidRDefault="00C51BF5" w:rsidP="0022532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Theme="majorHAnsi" w:hAnsiTheme="majorHAnsi" w:cstheme="majorHAnsi"/>
          <w:sz w:val="20"/>
          <w:szCs w:val="20"/>
        </w:rPr>
      </w:pPr>
      <w:r w:rsidRPr="00291454">
        <w:rPr>
          <w:rFonts w:asciiTheme="majorHAnsi" w:hAnsiTheme="majorHAnsi" w:cstheme="majorHAnsi"/>
          <w:sz w:val="20"/>
          <w:szCs w:val="20"/>
        </w:rPr>
        <w:t>czy są zgodne z zapisami ogłoszenia o naborze.</w:t>
      </w:r>
    </w:p>
    <w:p w14:paraId="6961455F" w14:textId="77777777" w:rsidR="00C51BF5" w:rsidRPr="00291454" w:rsidRDefault="00A71638" w:rsidP="00A716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91454">
        <w:rPr>
          <w:rFonts w:asciiTheme="majorHAnsi" w:hAnsiTheme="majorHAnsi" w:cstheme="majorHAnsi"/>
          <w:sz w:val="20"/>
          <w:szCs w:val="20"/>
        </w:rPr>
        <w:t xml:space="preserve">Wszystkie wskazane powyżej kwestie oceniane są łącznie. </w:t>
      </w:r>
      <w:r w:rsidR="00C51BF5" w:rsidRPr="00291454">
        <w:rPr>
          <w:rFonts w:asciiTheme="majorHAnsi" w:hAnsiTheme="majorHAnsi" w:cstheme="majorHAnsi"/>
          <w:sz w:val="20"/>
          <w:szCs w:val="20"/>
        </w:rPr>
        <w:t>LGD informuje, że w przypadku zidentyfikowania przez oceniającego wydatków niekwalifikowanych lub wydatków w wysokości zawyżonej w stosunku do stawek rynkowych, dane kryterium może zostać uznane za niespełnione</w:t>
      </w:r>
      <w:r w:rsidR="007430B0" w:rsidRPr="00291454">
        <w:rPr>
          <w:rFonts w:asciiTheme="majorHAnsi" w:hAnsiTheme="majorHAnsi" w:cstheme="majorHAnsi"/>
          <w:sz w:val="20"/>
          <w:szCs w:val="20"/>
        </w:rPr>
        <w:t>.</w:t>
      </w:r>
      <w:r w:rsidRPr="00291454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3AF3B81" w14:textId="77777777" w:rsidR="00C51BF5" w:rsidRPr="00291454" w:rsidRDefault="00C51BF5" w:rsidP="00C51B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91454">
        <w:rPr>
          <w:rFonts w:asciiTheme="majorHAnsi" w:hAnsiTheme="majorHAnsi" w:cstheme="majorHAnsi"/>
          <w:sz w:val="20"/>
          <w:szCs w:val="20"/>
        </w:rPr>
        <w:t>Mając na uwadze powyższe, przy planowaniu wydatków wnioskodawca powinien kierować się zasadą, aby ujęty w budżecie koszt był niezbędny do realizacji celów projektów i został dokonany w sposób przejrzysty, racjonalny i efektywny, z zachowaniem zasad uzyskiwania najlepszych efektów z danych nakładów.</w:t>
      </w:r>
    </w:p>
    <w:p w14:paraId="048AB695" w14:textId="77777777" w:rsidR="00C51BF5" w:rsidRPr="00291454" w:rsidRDefault="00C51BF5" w:rsidP="00C51BF5">
      <w:pPr>
        <w:rPr>
          <w:rFonts w:asciiTheme="majorHAnsi" w:hAnsiTheme="majorHAnsi" w:cstheme="majorHAnsi"/>
          <w:sz w:val="20"/>
          <w:szCs w:val="20"/>
        </w:rPr>
      </w:pPr>
    </w:p>
    <w:p w14:paraId="588B2920" w14:textId="77777777" w:rsidR="00C51BF5" w:rsidRPr="00291454" w:rsidRDefault="00C51BF5" w:rsidP="00C51BF5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Zwykatabela31"/>
        <w:tblW w:w="5000" w:type="pct"/>
        <w:tblLayout w:type="fixed"/>
        <w:tblLook w:val="04A0" w:firstRow="1" w:lastRow="0" w:firstColumn="1" w:lastColumn="0" w:noHBand="0" w:noVBand="1"/>
      </w:tblPr>
      <w:tblGrid>
        <w:gridCol w:w="625"/>
        <w:gridCol w:w="2211"/>
        <w:gridCol w:w="992"/>
        <w:gridCol w:w="2975"/>
        <w:gridCol w:w="5956"/>
        <w:gridCol w:w="2639"/>
      </w:tblGrid>
      <w:tr w:rsidR="00291454" w:rsidRPr="00291454" w14:paraId="7655D781" w14:textId="77777777" w:rsidTr="00DF0B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3" w:type="pct"/>
            <w:vAlign w:val="center"/>
          </w:tcPr>
          <w:p w14:paraId="6DB596E6" w14:textId="77777777" w:rsidR="00C51BF5" w:rsidRPr="00291454" w:rsidRDefault="00C51BF5" w:rsidP="00291454">
            <w:pPr>
              <w:spacing w:after="0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291454">
              <w:rPr>
                <w:rFonts w:asciiTheme="majorHAnsi" w:hAnsiTheme="majorHAnsi" w:cstheme="majorHAnsi"/>
                <w:sz w:val="20"/>
                <w:szCs w:val="20"/>
              </w:rPr>
              <w:t>L.p.</w:t>
            </w:r>
          </w:p>
        </w:tc>
        <w:tc>
          <w:tcPr>
            <w:tcW w:w="718" w:type="pct"/>
            <w:vAlign w:val="center"/>
          </w:tcPr>
          <w:p w14:paraId="6A6AF36F" w14:textId="77777777" w:rsidR="00C51BF5" w:rsidRPr="00291454" w:rsidRDefault="00C51BF5" w:rsidP="0029145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291454">
              <w:rPr>
                <w:rFonts w:asciiTheme="majorHAnsi" w:hAnsiTheme="majorHAnsi" w:cstheme="majorHAnsi"/>
                <w:sz w:val="20"/>
                <w:szCs w:val="20"/>
              </w:rPr>
              <w:t>Nazwa kosztu</w:t>
            </w:r>
          </w:p>
        </w:tc>
        <w:tc>
          <w:tcPr>
            <w:tcW w:w="322" w:type="pct"/>
            <w:vAlign w:val="center"/>
          </w:tcPr>
          <w:p w14:paraId="2409C929" w14:textId="77777777" w:rsidR="00C51BF5" w:rsidRPr="00291454" w:rsidRDefault="00C51BF5" w:rsidP="0029145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291454">
              <w:rPr>
                <w:rFonts w:asciiTheme="majorHAnsi" w:hAnsiTheme="majorHAnsi" w:cstheme="majorHAnsi"/>
                <w:sz w:val="20"/>
                <w:szCs w:val="20"/>
              </w:rPr>
              <w:t>Jednostka miary</w:t>
            </w:r>
          </w:p>
        </w:tc>
        <w:tc>
          <w:tcPr>
            <w:tcW w:w="966" w:type="pct"/>
            <w:vAlign w:val="center"/>
          </w:tcPr>
          <w:p w14:paraId="2676E996" w14:textId="77777777" w:rsidR="00C51BF5" w:rsidRPr="00291454" w:rsidRDefault="00C51BF5" w:rsidP="0029145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291454">
              <w:rPr>
                <w:rFonts w:asciiTheme="majorHAnsi" w:hAnsiTheme="majorHAnsi" w:cstheme="majorHAnsi"/>
                <w:sz w:val="20"/>
                <w:szCs w:val="20"/>
              </w:rPr>
              <w:t>Maksymalny dopuszczalny koszt (w złotych)</w:t>
            </w:r>
          </w:p>
        </w:tc>
        <w:tc>
          <w:tcPr>
            <w:tcW w:w="1934" w:type="pct"/>
            <w:vAlign w:val="center"/>
          </w:tcPr>
          <w:p w14:paraId="3AEBE21B" w14:textId="77777777" w:rsidR="00C51BF5" w:rsidRPr="00291454" w:rsidRDefault="00C51BF5" w:rsidP="0029145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291454">
              <w:rPr>
                <w:rFonts w:asciiTheme="majorHAnsi" w:hAnsiTheme="majorHAnsi" w:cstheme="majorHAnsi"/>
                <w:sz w:val="20"/>
                <w:szCs w:val="20"/>
              </w:rPr>
              <w:t>Uwagi/podstawa kosztu</w:t>
            </w:r>
          </w:p>
        </w:tc>
        <w:tc>
          <w:tcPr>
            <w:tcW w:w="857" w:type="pct"/>
            <w:vAlign w:val="center"/>
          </w:tcPr>
          <w:p w14:paraId="064DEBA5" w14:textId="77777777" w:rsidR="00C51BF5" w:rsidRPr="00291454" w:rsidRDefault="00C51BF5" w:rsidP="0029145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291454">
              <w:rPr>
                <w:rFonts w:asciiTheme="majorHAnsi" w:hAnsiTheme="majorHAnsi" w:cstheme="majorHAnsi"/>
                <w:sz w:val="20"/>
                <w:szCs w:val="20"/>
              </w:rPr>
              <w:t>Źródło</w:t>
            </w:r>
          </w:p>
        </w:tc>
      </w:tr>
      <w:tr w:rsidR="004B0AA8" w:rsidRPr="00291454" w14:paraId="6C58386C" w14:textId="77777777" w:rsidTr="00DF0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vAlign w:val="center"/>
          </w:tcPr>
          <w:p w14:paraId="1FCA47EA" w14:textId="31F189A5" w:rsidR="00C51BF5" w:rsidRPr="00291454" w:rsidRDefault="00116F01" w:rsidP="00291454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718" w:type="pct"/>
            <w:vAlign w:val="center"/>
          </w:tcPr>
          <w:p w14:paraId="2E358CB6" w14:textId="77777777" w:rsidR="00C51BF5" w:rsidRPr="00291454" w:rsidRDefault="00C51BF5" w:rsidP="0029145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91454">
              <w:rPr>
                <w:rFonts w:asciiTheme="majorHAnsi" w:hAnsiTheme="majorHAnsi" w:cstheme="majorHAnsi"/>
                <w:sz w:val="20"/>
                <w:szCs w:val="20"/>
              </w:rPr>
              <w:t>Prawnik</w:t>
            </w:r>
          </w:p>
        </w:tc>
        <w:tc>
          <w:tcPr>
            <w:tcW w:w="322" w:type="pct"/>
            <w:vAlign w:val="center"/>
          </w:tcPr>
          <w:p w14:paraId="5763FE81" w14:textId="77777777" w:rsidR="004F2A86" w:rsidRPr="00291454" w:rsidRDefault="004F2A86" w:rsidP="0029145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91454">
              <w:rPr>
                <w:rFonts w:asciiTheme="majorHAnsi" w:hAnsiTheme="majorHAnsi" w:cstheme="majorHAnsi"/>
                <w:sz w:val="20"/>
                <w:szCs w:val="20"/>
              </w:rPr>
              <w:t>G</w:t>
            </w:r>
            <w:r w:rsidR="00C51BF5" w:rsidRPr="00291454">
              <w:rPr>
                <w:rFonts w:asciiTheme="majorHAnsi" w:hAnsiTheme="majorHAnsi" w:cstheme="majorHAnsi"/>
                <w:sz w:val="20"/>
                <w:szCs w:val="20"/>
              </w:rPr>
              <w:t>odzina</w:t>
            </w:r>
            <w:r w:rsidRPr="0029145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32277348" w14:textId="77777777" w:rsidR="00C51BF5" w:rsidRPr="00291454" w:rsidRDefault="004F2A86" w:rsidP="0029145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91454">
              <w:rPr>
                <w:rFonts w:asciiTheme="majorHAnsi" w:hAnsiTheme="majorHAnsi" w:cstheme="majorHAnsi"/>
                <w:sz w:val="20"/>
                <w:szCs w:val="20"/>
              </w:rPr>
              <w:t>(60 minut)</w:t>
            </w:r>
          </w:p>
        </w:tc>
        <w:tc>
          <w:tcPr>
            <w:tcW w:w="966" w:type="pct"/>
            <w:vAlign w:val="center"/>
          </w:tcPr>
          <w:p w14:paraId="2E7E5185" w14:textId="77777777" w:rsidR="00C51BF5" w:rsidRPr="00291454" w:rsidRDefault="00C51BF5" w:rsidP="0029145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91454">
              <w:rPr>
                <w:rFonts w:asciiTheme="majorHAnsi" w:hAnsiTheme="majorHAnsi" w:cstheme="majorHAnsi"/>
                <w:sz w:val="20"/>
                <w:szCs w:val="20"/>
              </w:rPr>
              <w:t xml:space="preserve">100,00 zł </w:t>
            </w:r>
            <w:r w:rsidR="004A7D7F" w:rsidRPr="00291454">
              <w:rPr>
                <w:rFonts w:asciiTheme="majorHAnsi" w:hAnsiTheme="majorHAnsi" w:cstheme="majorHAnsi"/>
                <w:sz w:val="20"/>
                <w:szCs w:val="20"/>
              </w:rPr>
              <w:t>brutto</w:t>
            </w:r>
          </w:p>
        </w:tc>
        <w:tc>
          <w:tcPr>
            <w:tcW w:w="1934" w:type="pct"/>
            <w:vAlign w:val="center"/>
          </w:tcPr>
          <w:p w14:paraId="3F0A3648" w14:textId="77777777" w:rsidR="00C51BF5" w:rsidRPr="00291454" w:rsidRDefault="00C51BF5" w:rsidP="0029145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91454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857" w:type="pct"/>
            <w:vAlign w:val="center"/>
          </w:tcPr>
          <w:p w14:paraId="05D12F44" w14:textId="77777777" w:rsidR="00C51BF5" w:rsidRPr="00291454" w:rsidRDefault="00505865" w:rsidP="00291454">
            <w:pPr>
              <w:spacing w:before="100" w:beforeAutospacing="1" w:after="0" w:line="240" w:lineRule="auto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color w:val="000000" w:themeColor="text1"/>
                <w:sz w:val="20"/>
                <w:szCs w:val="20"/>
                <w:u w:val="single"/>
                <w:lang w:eastAsia="pl-PL"/>
              </w:rPr>
            </w:pPr>
            <w:hyperlink r:id="rId8" w:history="1">
              <w:r w:rsidR="00C51BF5" w:rsidRPr="00291454">
                <w:rPr>
                  <w:rFonts w:asciiTheme="majorHAnsi" w:eastAsia="Times New Roman" w:hAnsiTheme="majorHAnsi" w:cstheme="majorHAnsi"/>
                  <w:bCs/>
                  <w:color w:val="000000" w:themeColor="text1"/>
                  <w:sz w:val="20"/>
                  <w:szCs w:val="20"/>
                  <w:u w:val="single"/>
                  <w:lang w:eastAsia="pl-PL"/>
                </w:rPr>
                <w:t>Poddziałanie 9.3.2 Rozwój usług społecznych [konkurs nr RPKP.09.03.02-IZ.00-04-180/18]</w:t>
              </w:r>
            </w:hyperlink>
          </w:p>
          <w:p w14:paraId="450F05A4" w14:textId="77777777" w:rsidR="00C51BF5" w:rsidRPr="00291454" w:rsidRDefault="00C51BF5" w:rsidP="0029145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8001F" w:rsidRPr="00291454" w14:paraId="6B19EA88" w14:textId="77777777" w:rsidTr="00DF0B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vAlign w:val="center"/>
          </w:tcPr>
          <w:p w14:paraId="4846E9D1" w14:textId="67D7D05D" w:rsidR="00C51BF5" w:rsidRPr="00291454" w:rsidRDefault="00116F01" w:rsidP="00291454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718" w:type="pct"/>
            <w:vAlign w:val="center"/>
          </w:tcPr>
          <w:p w14:paraId="6384CAFE" w14:textId="77777777" w:rsidR="00C51BF5" w:rsidRPr="00291454" w:rsidRDefault="00C51BF5" w:rsidP="0029145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91454">
              <w:rPr>
                <w:rFonts w:asciiTheme="majorHAnsi" w:hAnsiTheme="majorHAnsi" w:cstheme="majorHAnsi"/>
                <w:sz w:val="20"/>
                <w:szCs w:val="20"/>
              </w:rPr>
              <w:t xml:space="preserve">Transport – wynajem auta/ </w:t>
            </w:r>
            <w:proofErr w:type="spellStart"/>
            <w:r w:rsidRPr="00291454">
              <w:rPr>
                <w:rFonts w:asciiTheme="majorHAnsi" w:hAnsiTheme="majorHAnsi" w:cstheme="majorHAnsi"/>
                <w:sz w:val="20"/>
                <w:szCs w:val="20"/>
              </w:rPr>
              <w:t>busa</w:t>
            </w:r>
            <w:proofErr w:type="spellEnd"/>
            <w:r w:rsidRPr="00291454">
              <w:rPr>
                <w:rFonts w:asciiTheme="majorHAnsi" w:hAnsiTheme="majorHAnsi" w:cstheme="majorHAnsi"/>
                <w:sz w:val="20"/>
                <w:szCs w:val="20"/>
              </w:rPr>
              <w:t xml:space="preserve"> do przewożenia uczestników </w:t>
            </w:r>
          </w:p>
        </w:tc>
        <w:tc>
          <w:tcPr>
            <w:tcW w:w="322" w:type="pct"/>
            <w:vAlign w:val="center"/>
          </w:tcPr>
          <w:p w14:paraId="786C6AD4" w14:textId="77777777" w:rsidR="00C51BF5" w:rsidRPr="00291454" w:rsidRDefault="00C51BF5" w:rsidP="0029145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91454">
              <w:rPr>
                <w:rFonts w:asciiTheme="majorHAnsi" w:hAnsiTheme="majorHAnsi" w:cstheme="majorHAnsi"/>
                <w:sz w:val="20"/>
                <w:szCs w:val="20"/>
              </w:rPr>
              <w:t>kilometr</w:t>
            </w:r>
          </w:p>
        </w:tc>
        <w:tc>
          <w:tcPr>
            <w:tcW w:w="966" w:type="pct"/>
            <w:vAlign w:val="center"/>
          </w:tcPr>
          <w:p w14:paraId="724B512E" w14:textId="77777777" w:rsidR="00C51BF5" w:rsidRPr="00291454" w:rsidRDefault="00C51BF5" w:rsidP="0029145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91454">
              <w:rPr>
                <w:rFonts w:asciiTheme="majorHAnsi" w:hAnsiTheme="majorHAnsi" w:cstheme="majorHAnsi"/>
                <w:sz w:val="20"/>
                <w:szCs w:val="20"/>
              </w:rPr>
              <w:t>3,5 zł/km</w:t>
            </w:r>
          </w:p>
        </w:tc>
        <w:tc>
          <w:tcPr>
            <w:tcW w:w="1934" w:type="pct"/>
            <w:vAlign w:val="center"/>
          </w:tcPr>
          <w:p w14:paraId="4E764FD1" w14:textId="77777777" w:rsidR="00C51BF5" w:rsidRPr="00291454" w:rsidRDefault="00C51BF5" w:rsidP="0029145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91454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857" w:type="pct"/>
            <w:vAlign w:val="center"/>
          </w:tcPr>
          <w:p w14:paraId="2BE0D361" w14:textId="77777777" w:rsidR="00C51BF5" w:rsidRPr="00291454" w:rsidRDefault="00505865" w:rsidP="00291454">
            <w:pPr>
              <w:spacing w:before="100" w:beforeAutospacing="1" w:after="0" w:line="240" w:lineRule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u w:val="single"/>
              </w:rPr>
            </w:pPr>
            <w:hyperlink r:id="rId9" w:history="1">
              <w:r w:rsidR="00C51BF5" w:rsidRPr="00291454">
                <w:rPr>
                  <w:rFonts w:asciiTheme="majorHAnsi" w:eastAsia="Times New Roman" w:hAnsiTheme="majorHAnsi" w:cstheme="majorHAnsi"/>
                  <w:bCs/>
                  <w:color w:val="000000" w:themeColor="text1"/>
                  <w:sz w:val="20"/>
                  <w:szCs w:val="20"/>
                  <w:u w:val="single"/>
                  <w:lang w:eastAsia="pl-PL"/>
                </w:rPr>
                <w:t>Poddziałanie 9.3.2 Rozwój usług społecznych [konkurs nr RPKP.09.03.02-IZ.00-04-180/18]</w:t>
              </w:r>
            </w:hyperlink>
          </w:p>
        </w:tc>
      </w:tr>
      <w:tr w:rsidR="00C8001F" w:rsidRPr="00291454" w14:paraId="3142DEC0" w14:textId="77777777" w:rsidTr="00DF0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vAlign w:val="center"/>
          </w:tcPr>
          <w:p w14:paraId="5C474962" w14:textId="2DD7C6CE" w:rsidR="004B0AA8" w:rsidRPr="00291454" w:rsidRDefault="00116F01" w:rsidP="00291454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718" w:type="pct"/>
            <w:vAlign w:val="center"/>
          </w:tcPr>
          <w:p w14:paraId="35D716AF" w14:textId="77777777" w:rsidR="004B0AA8" w:rsidRPr="00291454" w:rsidRDefault="004B0AA8" w:rsidP="0029145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070CE">
              <w:rPr>
                <w:rFonts w:asciiTheme="majorHAnsi" w:hAnsiTheme="majorHAnsi" w:cstheme="majorHAnsi"/>
                <w:sz w:val="20"/>
                <w:szCs w:val="20"/>
              </w:rPr>
              <w:t xml:space="preserve">Szkolenia/ warsztaty/spotkania/poradnictwo z zakresu instrumentów aktywizacji społecznej </w:t>
            </w:r>
          </w:p>
        </w:tc>
        <w:tc>
          <w:tcPr>
            <w:tcW w:w="322" w:type="pct"/>
            <w:vAlign w:val="center"/>
          </w:tcPr>
          <w:p w14:paraId="178E0880" w14:textId="77777777" w:rsidR="004B0AA8" w:rsidRPr="00291454" w:rsidRDefault="004B0AA8" w:rsidP="0029145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070CE">
              <w:rPr>
                <w:rFonts w:asciiTheme="majorHAnsi" w:hAnsiTheme="majorHAnsi" w:cstheme="majorHAnsi"/>
                <w:sz w:val="20"/>
                <w:szCs w:val="20"/>
              </w:rPr>
              <w:t>osoba</w:t>
            </w:r>
          </w:p>
        </w:tc>
        <w:tc>
          <w:tcPr>
            <w:tcW w:w="966" w:type="pct"/>
            <w:vAlign w:val="center"/>
          </w:tcPr>
          <w:p w14:paraId="3EE8D092" w14:textId="77777777" w:rsidR="004B0AA8" w:rsidRPr="00291454" w:rsidRDefault="004B0AA8" w:rsidP="0029145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070CE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1934" w:type="pct"/>
            <w:vAlign w:val="center"/>
          </w:tcPr>
          <w:p w14:paraId="0496421E" w14:textId="77777777" w:rsidR="00291454" w:rsidRPr="00D070CE" w:rsidRDefault="00291454" w:rsidP="0029145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070CE">
              <w:rPr>
                <w:rFonts w:asciiTheme="majorHAnsi" w:hAnsiTheme="majorHAnsi" w:cstheme="majorHAnsi"/>
                <w:sz w:val="20"/>
                <w:szCs w:val="20"/>
              </w:rPr>
              <w:t>Koszt uzależniony od zaplanowanej liczby i godzin zakresu wsparcia, przy czym:</w:t>
            </w:r>
          </w:p>
          <w:p w14:paraId="13731A8B" w14:textId="77777777" w:rsidR="00291454" w:rsidRPr="00D070CE" w:rsidRDefault="00291454" w:rsidP="0029145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070CE">
              <w:rPr>
                <w:rFonts w:asciiTheme="majorHAnsi" w:hAnsiTheme="majorHAnsi" w:cstheme="majorHAnsi"/>
                <w:sz w:val="20"/>
                <w:szCs w:val="20"/>
              </w:rPr>
              <w:t>- maksymalny godzinowy koszt trenera, osoby prowadzącej to 100,00 zł brutto;</w:t>
            </w:r>
          </w:p>
          <w:p w14:paraId="41CE0F54" w14:textId="77777777" w:rsidR="00291454" w:rsidRDefault="00291454" w:rsidP="0029145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070CE">
              <w:rPr>
                <w:rFonts w:asciiTheme="majorHAnsi" w:hAnsiTheme="majorHAnsi" w:cstheme="majorHAnsi"/>
                <w:sz w:val="20"/>
                <w:szCs w:val="20"/>
              </w:rPr>
              <w:t>- maksymalny dzienny koszt szkolenia 8-godzinnego w przypadku szkoleń zleconych (cena zawiera koszt trenera, sali, cateringu i materiałów) to 1500,00 zł brutto;- maksymalny koszt przerwy kawowej 15,00 zł brutto (Wydatek nie powinien być kwalifikowany, jeżeli forma wsparcia w ramach której ma być świadczona przerwa kawowa dla tej samej grupy osób w danym dniu trwa krócej niż 4 godziny. Zakres: standardowa przerwa kawowa (kawa, herbata, woda, soki, ciastka, kanapki). Cena rynkowa powinna być uzależniona od rodzaju oferowanej usługi i jest niższa, jeśli finansowany jest mniejszy zakres usługi (np. kawa, herbata, woda, mleko, cukier cytryna bez drobnych lub słodkich przekąsek).</w:t>
            </w:r>
          </w:p>
          <w:p w14:paraId="6AADEF40" w14:textId="77777777" w:rsidR="00291454" w:rsidRPr="00D070CE" w:rsidRDefault="00291454" w:rsidP="0029145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070CE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W przypadku tego rodzaju kosztu w uzasadnieniu pod budżetem należy wskazać informacje nt.:</w:t>
            </w:r>
          </w:p>
          <w:p w14:paraId="2DC05626" w14:textId="77777777" w:rsidR="00291454" w:rsidRPr="00D070CE" w:rsidRDefault="00291454" w:rsidP="0029145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070CE">
              <w:rPr>
                <w:rFonts w:asciiTheme="majorHAnsi" w:hAnsiTheme="majorHAnsi" w:cstheme="majorHAnsi"/>
                <w:sz w:val="20"/>
                <w:szCs w:val="20"/>
              </w:rPr>
              <w:t>- rodzaju planowanego instrumentu;</w:t>
            </w:r>
          </w:p>
          <w:p w14:paraId="46B5B8DC" w14:textId="77777777" w:rsidR="00291454" w:rsidRPr="00D070CE" w:rsidRDefault="00291454" w:rsidP="0029145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070CE">
              <w:rPr>
                <w:rFonts w:asciiTheme="majorHAnsi" w:hAnsiTheme="majorHAnsi" w:cstheme="majorHAnsi"/>
                <w:sz w:val="20"/>
                <w:szCs w:val="20"/>
              </w:rPr>
              <w:t>- przewidywanej liczby uczestników;</w:t>
            </w:r>
          </w:p>
          <w:p w14:paraId="4481AD95" w14:textId="77777777" w:rsidR="00291454" w:rsidRPr="00D070CE" w:rsidRDefault="00291454" w:rsidP="0029145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070CE">
              <w:rPr>
                <w:rFonts w:asciiTheme="majorHAnsi" w:hAnsiTheme="majorHAnsi" w:cstheme="majorHAnsi"/>
                <w:sz w:val="20"/>
                <w:szCs w:val="20"/>
              </w:rPr>
              <w:t>- przewidywanego czasu trwania – liczba godzin (w tym liczbę godzin wsparcia w ciągu dnia);</w:t>
            </w:r>
          </w:p>
          <w:p w14:paraId="3DED08EB" w14:textId="77777777" w:rsidR="004B0AA8" w:rsidRPr="00291454" w:rsidRDefault="00291454" w:rsidP="0029145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070CE">
              <w:rPr>
                <w:rFonts w:asciiTheme="majorHAnsi" w:hAnsiTheme="majorHAnsi" w:cstheme="majorHAnsi"/>
                <w:sz w:val="20"/>
                <w:szCs w:val="20"/>
              </w:rPr>
              <w:t>- podstawy oszacowania kosztu (np. doświadczenie w realizacji tego typu wsparcia oraz przykładowy katalog kosztów z uwzględnieniem kosztów: trenera, cateringu, materiałów szkoleniowych)</w:t>
            </w:r>
          </w:p>
        </w:tc>
        <w:tc>
          <w:tcPr>
            <w:tcW w:w="857" w:type="pct"/>
            <w:vAlign w:val="center"/>
          </w:tcPr>
          <w:p w14:paraId="497BE667" w14:textId="77777777" w:rsidR="004B0AA8" w:rsidRPr="00291454" w:rsidRDefault="004B0AA8" w:rsidP="00291454">
            <w:pPr>
              <w:spacing w:before="100" w:beforeAutospacing="1" w:after="0"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kern w:val="36"/>
                <w:sz w:val="20"/>
                <w:szCs w:val="20"/>
                <w:lang w:eastAsia="pl-PL"/>
              </w:rPr>
            </w:pPr>
            <w:r w:rsidRPr="00D070CE">
              <w:rPr>
                <w:rFonts w:asciiTheme="majorHAnsi" w:eastAsia="Times New Roman" w:hAnsiTheme="majorHAnsi" w:cstheme="majorHAnsi"/>
                <w:bCs/>
                <w:kern w:val="36"/>
                <w:sz w:val="20"/>
                <w:szCs w:val="20"/>
                <w:lang w:eastAsia="pl-PL"/>
              </w:rPr>
              <w:lastRenderedPageBreak/>
              <w:t>Poddziałanie 9.2.1 Aktywne włączenie społeczne [konkurs nr RPKP.09.02.01-IZ.00-04-167/18]</w:t>
            </w:r>
          </w:p>
        </w:tc>
      </w:tr>
      <w:tr w:rsidR="00C8001F" w:rsidRPr="00291454" w14:paraId="4BD73F99" w14:textId="77777777" w:rsidTr="00DF0B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vAlign w:val="center"/>
          </w:tcPr>
          <w:p w14:paraId="6D6843B7" w14:textId="355C1F22" w:rsidR="00C51BF5" w:rsidRPr="00291454" w:rsidRDefault="00116F01" w:rsidP="00291454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718" w:type="pct"/>
            <w:vAlign w:val="center"/>
          </w:tcPr>
          <w:p w14:paraId="53FAA6C2" w14:textId="77777777" w:rsidR="00C51BF5" w:rsidRPr="00291454" w:rsidRDefault="00C51BF5" w:rsidP="0029145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91454">
              <w:rPr>
                <w:rFonts w:asciiTheme="majorHAnsi" w:hAnsiTheme="majorHAnsi" w:cstheme="majorHAnsi"/>
                <w:sz w:val="20"/>
                <w:szCs w:val="20"/>
              </w:rPr>
              <w:t>Terapeuta np. uzależnień – umowa cywilnoprawa</w:t>
            </w:r>
          </w:p>
        </w:tc>
        <w:tc>
          <w:tcPr>
            <w:tcW w:w="322" w:type="pct"/>
            <w:vAlign w:val="center"/>
          </w:tcPr>
          <w:p w14:paraId="51DC543D" w14:textId="77777777" w:rsidR="00C51BF5" w:rsidRPr="00291454" w:rsidRDefault="005507A8" w:rsidP="0029145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91454">
              <w:rPr>
                <w:rFonts w:asciiTheme="majorHAnsi" w:hAnsiTheme="majorHAnsi" w:cstheme="majorHAnsi"/>
                <w:sz w:val="20"/>
                <w:szCs w:val="20"/>
              </w:rPr>
              <w:t>G</w:t>
            </w:r>
            <w:r w:rsidR="00C51BF5" w:rsidRPr="00291454">
              <w:rPr>
                <w:rFonts w:asciiTheme="majorHAnsi" w:hAnsiTheme="majorHAnsi" w:cstheme="majorHAnsi"/>
                <w:sz w:val="20"/>
                <w:szCs w:val="20"/>
              </w:rPr>
              <w:t>odzina</w:t>
            </w:r>
          </w:p>
          <w:p w14:paraId="0C989A5B" w14:textId="77777777" w:rsidR="005507A8" w:rsidRPr="00291454" w:rsidRDefault="005507A8" w:rsidP="0029145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91454">
              <w:rPr>
                <w:rFonts w:asciiTheme="majorHAnsi" w:hAnsiTheme="majorHAnsi" w:cstheme="majorHAnsi"/>
                <w:sz w:val="20"/>
                <w:szCs w:val="20"/>
              </w:rPr>
              <w:t>(60 minut)</w:t>
            </w:r>
          </w:p>
        </w:tc>
        <w:tc>
          <w:tcPr>
            <w:tcW w:w="966" w:type="pct"/>
            <w:vAlign w:val="center"/>
          </w:tcPr>
          <w:p w14:paraId="556641A4" w14:textId="77777777" w:rsidR="00C51BF5" w:rsidRPr="00291454" w:rsidRDefault="00C51BF5" w:rsidP="0029145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91454">
              <w:rPr>
                <w:rFonts w:asciiTheme="majorHAnsi" w:hAnsiTheme="majorHAnsi" w:cstheme="majorHAnsi"/>
                <w:sz w:val="20"/>
                <w:szCs w:val="20"/>
              </w:rPr>
              <w:t>115,00 zł</w:t>
            </w:r>
            <w:r w:rsidR="00A14AD4" w:rsidRPr="00291454">
              <w:rPr>
                <w:rFonts w:asciiTheme="majorHAnsi" w:hAnsiTheme="majorHAnsi" w:cstheme="majorHAnsi"/>
                <w:sz w:val="20"/>
                <w:szCs w:val="20"/>
              </w:rPr>
              <w:t xml:space="preserve"> brutto</w:t>
            </w:r>
          </w:p>
        </w:tc>
        <w:tc>
          <w:tcPr>
            <w:tcW w:w="1934" w:type="pct"/>
            <w:vAlign w:val="center"/>
          </w:tcPr>
          <w:p w14:paraId="4EF10D57" w14:textId="77777777" w:rsidR="00C51BF5" w:rsidRPr="00291454" w:rsidRDefault="00C51BF5" w:rsidP="0029145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91454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857" w:type="pct"/>
            <w:vAlign w:val="center"/>
          </w:tcPr>
          <w:p w14:paraId="10999781" w14:textId="77777777" w:rsidR="00C51BF5" w:rsidRPr="00291454" w:rsidRDefault="00C51BF5" w:rsidP="00291454">
            <w:pPr>
              <w:spacing w:before="100" w:beforeAutospacing="1" w:after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kern w:val="36"/>
                <w:sz w:val="20"/>
                <w:szCs w:val="20"/>
                <w:lang w:eastAsia="pl-PL"/>
              </w:rPr>
            </w:pPr>
            <w:r w:rsidRPr="00291454">
              <w:rPr>
                <w:rFonts w:asciiTheme="majorHAnsi" w:eastAsia="Times New Roman" w:hAnsiTheme="majorHAnsi" w:cstheme="majorHAnsi"/>
                <w:bCs/>
                <w:kern w:val="36"/>
                <w:sz w:val="20"/>
                <w:szCs w:val="20"/>
                <w:lang w:eastAsia="pl-PL"/>
              </w:rPr>
              <w:t>Poddziałanie 9.2.1 Aktywne włączenie społeczne [konkurs nr RPKP.09.02.01-IZ.00-04-167/18]</w:t>
            </w:r>
          </w:p>
          <w:p w14:paraId="6F55DB9E" w14:textId="77777777" w:rsidR="00C51BF5" w:rsidRPr="00291454" w:rsidRDefault="00C51BF5" w:rsidP="0029145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8001F" w:rsidRPr="00291454" w14:paraId="16E4A539" w14:textId="77777777" w:rsidTr="00DF0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vAlign w:val="center"/>
          </w:tcPr>
          <w:p w14:paraId="751A7DF4" w14:textId="2A23235C" w:rsidR="00C51BF5" w:rsidRPr="00291454" w:rsidRDefault="009D7A9D" w:rsidP="00291454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291454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718" w:type="pct"/>
            <w:vAlign w:val="center"/>
          </w:tcPr>
          <w:p w14:paraId="145EF7BF" w14:textId="77777777" w:rsidR="00C51BF5" w:rsidRPr="00291454" w:rsidRDefault="00C51BF5" w:rsidP="0029145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91454">
              <w:rPr>
                <w:rFonts w:asciiTheme="majorHAnsi" w:hAnsiTheme="majorHAnsi" w:cstheme="majorHAnsi"/>
                <w:sz w:val="20"/>
                <w:szCs w:val="20"/>
              </w:rPr>
              <w:t>Specjaliści ds. resocjalizacji</w:t>
            </w:r>
          </w:p>
        </w:tc>
        <w:tc>
          <w:tcPr>
            <w:tcW w:w="322" w:type="pct"/>
            <w:vAlign w:val="center"/>
          </w:tcPr>
          <w:p w14:paraId="1A5328D7" w14:textId="77777777" w:rsidR="00C51BF5" w:rsidRPr="00291454" w:rsidRDefault="005507A8" w:rsidP="0029145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91454">
              <w:rPr>
                <w:rFonts w:asciiTheme="majorHAnsi" w:hAnsiTheme="majorHAnsi" w:cstheme="majorHAnsi"/>
                <w:sz w:val="20"/>
                <w:szCs w:val="20"/>
              </w:rPr>
              <w:t>G</w:t>
            </w:r>
            <w:r w:rsidR="00C51BF5" w:rsidRPr="00291454">
              <w:rPr>
                <w:rFonts w:asciiTheme="majorHAnsi" w:hAnsiTheme="majorHAnsi" w:cstheme="majorHAnsi"/>
                <w:sz w:val="20"/>
                <w:szCs w:val="20"/>
              </w:rPr>
              <w:t>odzina</w:t>
            </w:r>
          </w:p>
          <w:p w14:paraId="03527A67" w14:textId="77777777" w:rsidR="005507A8" w:rsidRPr="00291454" w:rsidRDefault="005507A8" w:rsidP="0029145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91454">
              <w:rPr>
                <w:rFonts w:asciiTheme="majorHAnsi" w:hAnsiTheme="majorHAnsi" w:cstheme="majorHAnsi"/>
                <w:sz w:val="20"/>
                <w:szCs w:val="20"/>
              </w:rPr>
              <w:t>(60 minut)</w:t>
            </w:r>
          </w:p>
        </w:tc>
        <w:tc>
          <w:tcPr>
            <w:tcW w:w="966" w:type="pct"/>
            <w:vAlign w:val="center"/>
          </w:tcPr>
          <w:p w14:paraId="0E2E8109" w14:textId="77777777" w:rsidR="00C51BF5" w:rsidRPr="00291454" w:rsidRDefault="00C51BF5" w:rsidP="0029145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91454">
              <w:rPr>
                <w:rFonts w:asciiTheme="majorHAnsi" w:hAnsiTheme="majorHAnsi" w:cstheme="majorHAnsi"/>
                <w:sz w:val="20"/>
                <w:szCs w:val="20"/>
              </w:rPr>
              <w:t>70,00 zł</w:t>
            </w:r>
            <w:r w:rsidR="00A14AD4" w:rsidRPr="00291454">
              <w:rPr>
                <w:rFonts w:asciiTheme="majorHAnsi" w:hAnsiTheme="majorHAnsi" w:cstheme="majorHAnsi"/>
                <w:sz w:val="20"/>
                <w:szCs w:val="20"/>
              </w:rPr>
              <w:t xml:space="preserve"> brutto</w:t>
            </w:r>
          </w:p>
        </w:tc>
        <w:tc>
          <w:tcPr>
            <w:tcW w:w="1934" w:type="pct"/>
            <w:vAlign w:val="center"/>
          </w:tcPr>
          <w:p w14:paraId="2918F1EB" w14:textId="77777777" w:rsidR="00C51BF5" w:rsidRPr="00291454" w:rsidRDefault="00C51BF5" w:rsidP="0029145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91454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857" w:type="pct"/>
            <w:vAlign w:val="center"/>
          </w:tcPr>
          <w:p w14:paraId="3D057EF7" w14:textId="77777777" w:rsidR="00C51BF5" w:rsidRPr="00291454" w:rsidRDefault="00C51BF5" w:rsidP="00291454">
            <w:pPr>
              <w:spacing w:before="100" w:beforeAutospacing="1" w:after="0"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91454">
              <w:rPr>
                <w:rFonts w:asciiTheme="majorHAnsi" w:eastAsia="Times New Roman" w:hAnsiTheme="majorHAnsi" w:cstheme="majorHAnsi"/>
                <w:bCs/>
                <w:kern w:val="36"/>
                <w:sz w:val="20"/>
                <w:szCs w:val="20"/>
                <w:lang w:eastAsia="pl-PL"/>
              </w:rPr>
              <w:t>Poddziałanie 9.2.2 Aktywne włączenie społeczne młodzieży objętej sądowym środkiem wychowawczym lub poprawczym [konkurs nr RPKP.09.02.02-IZ.00-04-171/18]</w:t>
            </w:r>
          </w:p>
        </w:tc>
      </w:tr>
      <w:tr w:rsidR="00116F01" w:rsidRPr="00291454" w14:paraId="35DB50BC" w14:textId="77777777" w:rsidTr="00DF0B61">
        <w:trPr>
          <w:trHeight w:val="1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vAlign w:val="center"/>
          </w:tcPr>
          <w:p w14:paraId="6FC4A70F" w14:textId="3CDBFD4D" w:rsidR="00116F01" w:rsidRPr="00291454" w:rsidRDefault="00116F01" w:rsidP="00116F01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718" w:type="pct"/>
            <w:vAlign w:val="center"/>
          </w:tcPr>
          <w:p w14:paraId="6649DF2F" w14:textId="63DC739E" w:rsidR="00116F01" w:rsidRPr="00291454" w:rsidRDefault="00116F01" w:rsidP="00116F0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91454">
              <w:rPr>
                <w:rFonts w:asciiTheme="majorHAnsi" w:hAnsiTheme="majorHAnsi" w:cstheme="majorHAnsi"/>
                <w:sz w:val="20"/>
                <w:szCs w:val="20"/>
              </w:rPr>
              <w:t>Psycholog</w:t>
            </w:r>
          </w:p>
        </w:tc>
        <w:tc>
          <w:tcPr>
            <w:tcW w:w="322" w:type="pct"/>
            <w:vAlign w:val="center"/>
          </w:tcPr>
          <w:p w14:paraId="25A48B77" w14:textId="55711C17" w:rsidR="00116F01" w:rsidRPr="00291454" w:rsidRDefault="000A3667" w:rsidP="00116F0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Godzina  (60 minut)</w:t>
            </w:r>
          </w:p>
        </w:tc>
        <w:tc>
          <w:tcPr>
            <w:tcW w:w="966" w:type="pct"/>
            <w:vAlign w:val="center"/>
          </w:tcPr>
          <w:p w14:paraId="15C98ED8" w14:textId="00E4C815" w:rsidR="00116F01" w:rsidRPr="00291454" w:rsidRDefault="00116F01" w:rsidP="00116F0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100 zł brutto</w:t>
            </w:r>
          </w:p>
          <w:p w14:paraId="34872D9F" w14:textId="43C0A3A5" w:rsidR="00116F01" w:rsidRPr="00291454" w:rsidRDefault="00116F01" w:rsidP="00116F0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4" w:type="pct"/>
            <w:vAlign w:val="center"/>
          </w:tcPr>
          <w:p w14:paraId="40EDFAFD" w14:textId="67C2241C" w:rsidR="00116F01" w:rsidRPr="00291454" w:rsidRDefault="00116F01" w:rsidP="00116F0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91454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857" w:type="pct"/>
            <w:vAlign w:val="center"/>
          </w:tcPr>
          <w:p w14:paraId="210E78FF" w14:textId="77777777" w:rsidR="00116F01" w:rsidRPr="00291454" w:rsidRDefault="00505865" w:rsidP="00116F01">
            <w:pPr>
              <w:spacing w:before="100" w:beforeAutospacing="1" w:after="0" w:line="240" w:lineRule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color w:val="000000" w:themeColor="text1"/>
                <w:sz w:val="20"/>
                <w:szCs w:val="20"/>
                <w:u w:val="single"/>
                <w:lang w:eastAsia="pl-PL"/>
              </w:rPr>
            </w:pPr>
            <w:hyperlink r:id="rId10" w:history="1">
              <w:r w:rsidR="00116F01" w:rsidRPr="00291454">
                <w:rPr>
                  <w:rFonts w:asciiTheme="majorHAnsi" w:eastAsia="Times New Roman" w:hAnsiTheme="majorHAnsi" w:cstheme="majorHAnsi"/>
                  <w:bCs/>
                  <w:color w:val="000000" w:themeColor="text1"/>
                  <w:sz w:val="20"/>
                  <w:szCs w:val="20"/>
                  <w:u w:val="single"/>
                  <w:lang w:eastAsia="pl-PL"/>
                </w:rPr>
                <w:t>Poddziałanie 9.3.2 Rozwój usług społecznych [konkurs nr RPKP.09.03.02-IZ.00-04-180/18]</w:t>
              </w:r>
            </w:hyperlink>
          </w:p>
          <w:p w14:paraId="04C287AB" w14:textId="1DF026D5" w:rsidR="00116F01" w:rsidRPr="00291454" w:rsidRDefault="00116F01" w:rsidP="00116F01">
            <w:pPr>
              <w:spacing w:before="100" w:beforeAutospacing="1" w:after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kern w:val="36"/>
                <w:sz w:val="20"/>
                <w:szCs w:val="20"/>
                <w:lang w:eastAsia="pl-PL"/>
              </w:rPr>
            </w:pPr>
          </w:p>
        </w:tc>
      </w:tr>
      <w:tr w:rsidR="00116F01" w:rsidRPr="00291454" w14:paraId="4F4EAE8A" w14:textId="77777777" w:rsidTr="00DF0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vAlign w:val="center"/>
          </w:tcPr>
          <w:p w14:paraId="742B4176" w14:textId="25A56546" w:rsidR="00C51BF5" w:rsidRPr="00291454" w:rsidRDefault="00116F01" w:rsidP="00291454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718" w:type="pct"/>
            <w:vAlign w:val="center"/>
          </w:tcPr>
          <w:p w14:paraId="3A7B3DC2" w14:textId="77777777" w:rsidR="00C51BF5" w:rsidRPr="00291454" w:rsidRDefault="00C51BF5" w:rsidP="0029145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91454">
              <w:rPr>
                <w:rFonts w:asciiTheme="majorHAnsi" w:hAnsiTheme="majorHAnsi" w:cstheme="majorHAnsi"/>
                <w:sz w:val="20"/>
                <w:szCs w:val="20"/>
              </w:rPr>
              <w:t>Ubezpieczenia grupowe uczestników</w:t>
            </w:r>
          </w:p>
        </w:tc>
        <w:tc>
          <w:tcPr>
            <w:tcW w:w="322" w:type="pct"/>
            <w:vAlign w:val="center"/>
          </w:tcPr>
          <w:p w14:paraId="24FD18EA" w14:textId="77777777" w:rsidR="00C51BF5" w:rsidRPr="00291454" w:rsidRDefault="00C51BF5" w:rsidP="0029145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91454">
              <w:rPr>
                <w:rFonts w:asciiTheme="majorHAnsi" w:hAnsiTheme="majorHAnsi" w:cstheme="majorHAnsi"/>
                <w:sz w:val="20"/>
                <w:szCs w:val="20"/>
              </w:rPr>
              <w:t>osoba</w:t>
            </w:r>
          </w:p>
        </w:tc>
        <w:tc>
          <w:tcPr>
            <w:tcW w:w="966" w:type="pct"/>
            <w:vAlign w:val="center"/>
          </w:tcPr>
          <w:p w14:paraId="1CB18FE4" w14:textId="77777777" w:rsidR="00C51BF5" w:rsidRPr="00291454" w:rsidRDefault="00C51BF5" w:rsidP="0029145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91454">
              <w:rPr>
                <w:rFonts w:asciiTheme="majorHAnsi" w:hAnsiTheme="majorHAnsi" w:cstheme="majorHAnsi"/>
                <w:sz w:val="20"/>
                <w:szCs w:val="20"/>
              </w:rPr>
              <w:t>22,00 zł</w:t>
            </w:r>
            <w:r w:rsidR="00A14AD4" w:rsidRPr="00291454">
              <w:rPr>
                <w:rFonts w:asciiTheme="majorHAnsi" w:hAnsiTheme="majorHAnsi" w:cstheme="majorHAnsi"/>
                <w:sz w:val="20"/>
                <w:szCs w:val="20"/>
              </w:rPr>
              <w:t xml:space="preserve"> brutto</w:t>
            </w:r>
          </w:p>
        </w:tc>
        <w:tc>
          <w:tcPr>
            <w:tcW w:w="1934" w:type="pct"/>
            <w:vAlign w:val="center"/>
          </w:tcPr>
          <w:p w14:paraId="62E9F139" w14:textId="77777777" w:rsidR="00C51BF5" w:rsidRPr="00291454" w:rsidRDefault="00C51BF5" w:rsidP="0029145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91454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857" w:type="pct"/>
            <w:vAlign w:val="center"/>
          </w:tcPr>
          <w:p w14:paraId="43D7F7EA" w14:textId="77777777" w:rsidR="00C51BF5" w:rsidRPr="00291454" w:rsidRDefault="00C51BF5" w:rsidP="00291454">
            <w:pPr>
              <w:spacing w:before="100" w:beforeAutospacing="1" w:after="0"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kern w:val="36"/>
                <w:sz w:val="20"/>
                <w:szCs w:val="20"/>
                <w:lang w:eastAsia="pl-PL"/>
              </w:rPr>
            </w:pPr>
            <w:r w:rsidRPr="00291454">
              <w:rPr>
                <w:rFonts w:asciiTheme="majorHAnsi" w:eastAsia="Times New Roman" w:hAnsiTheme="majorHAnsi" w:cstheme="majorHAnsi"/>
                <w:bCs/>
                <w:kern w:val="36"/>
                <w:sz w:val="20"/>
                <w:szCs w:val="20"/>
                <w:lang w:eastAsia="pl-PL"/>
              </w:rPr>
              <w:t xml:space="preserve">Poddziałanie 9.2.2 Aktywne włączenie społeczne młodzieży objętej sądowym środkiem wychowawczym lub poprawczym [konkurs nr </w:t>
            </w:r>
            <w:r w:rsidRPr="00291454">
              <w:rPr>
                <w:rFonts w:asciiTheme="majorHAnsi" w:eastAsia="Times New Roman" w:hAnsiTheme="majorHAnsi" w:cstheme="majorHAnsi"/>
                <w:bCs/>
                <w:kern w:val="36"/>
                <w:sz w:val="20"/>
                <w:szCs w:val="20"/>
                <w:lang w:eastAsia="pl-PL"/>
              </w:rPr>
              <w:lastRenderedPageBreak/>
              <w:t>RPKP.09.02.02-IZ.00-04-171/18]</w:t>
            </w:r>
          </w:p>
        </w:tc>
      </w:tr>
      <w:tr w:rsidR="00116F01" w:rsidRPr="00291454" w14:paraId="6C6842D0" w14:textId="77777777" w:rsidTr="00DF0B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vAlign w:val="center"/>
          </w:tcPr>
          <w:p w14:paraId="188AB881" w14:textId="69674C74" w:rsidR="00C51BF5" w:rsidRPr="00291454" w:rsidRDefault="00116F01" w:rsidP="00291454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8</w:t>
            </w:r>
          </w:p>
        </w:tc>
        <w:tc>
          <w:tcPr>
            <w:tcW w:w="718" w:type="pct"/>
            <w:vAlign w:val="center"/>
          </w:tcPr>
          <w:p w14:paraId="1CD4F492" w14:textId="77777777" w:rsidR="00C51BF5" w:rsidRPr="00291454" w:rsidRDefault="00C51BF5" w:rsidP="00291454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91454">
              <w:rPr>
                <w:rFonts w:asciiTheme="majorHAnsi" w:hAnsiTheme="majorHAnsi" w:cstheme="majorHAnsi"/>
                <w:sz w:val="20"/>
                <w:szCs w:val="20"/>
              </w:rPr>
              <w:t>Wynajem sal szkoleniowych</w:t>
            </w:r>
          </w:p>
          <w:p w14:paraId="30B7585C" w14:textId="77777777" w:rsidR="00C51BF5" w:rsidRPr="00291454" w:rsidRDefault="00C51BF5" w:rsidP="0029145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91454">
              <w:rPr>
                <w:rFonts w:asciiTheme="majorHAnsi" w:hAnsiTheme="majorHAnsi" w:cstheme="majorHAnsi"/>
                <w:sz w:val="20"/>
                <w:szCs w:val="20"/>
              </w:rPr>
              <w:t xml:space="preserve">sala komputerowa </w:t>
            </w:r>
            <w:r w:rsidR="00A14AD4" w:rsidRPr="00291454">
              <w:rPr>
                <w:rFonts w:asciiTheme="majorHAnsi" w:hAnsiTheme="majorHAnsi" w:cstheme="majorHAnsi"/>
                <w:sz w:val="20"/>
                <w:szCs w:val="20"/>
              </w:rPr>
              <w:t>z wyposażeniem (komputery) dla ok. 8</w:t>
            </w:r>
            <w:r w:rsidRPr="00291454">
              <w:rPr>
                <w:rFonts w:asciiTheme="majorHAnsi" w:hAnsiTheme="majorHAnsi" w:cstheme="majorHAnsi"/>
                <w:sz w:val="20"/>
                <w:szCs w:val="20"/>
              </w:rPr>
              <w:t>-15 osób</w:t>
            </w:r>
          </w:p>
          <w:p w14:paraId="04C59AAA" w14:textId="77777777" w:rsidR="00C51BF5" w:rsidRPr="00291454" w:rsidRDefault="00C51BF5" w:rsidP="0029145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91454">
              <w:rPr>
                <w:rFonts w:asciiTheme="majorHAnsi" w:hAnsiTheme="majorHAnsi" w:cstheme="majorHAnsi"/>
                <w:sz w:val="20"/>
                <w:szCs w:val="20"/>
              </w:rPr>
              <w:t xml:space="preserve">sala konferencyjna </w:t>
            </w:r>
            <w:r w:rsidR="00A14AD4" w:rsidRPr="00291454">
              <w:rPr>
                <w:rFonts w:asciiTheme="majorHAnsi" w:hAnsiTheme="majorHAnsi" w:cstheme="majorHAnsi"/>
                <w:sz w:val="20"/>
                <w:szCs w:val="20"/>
              </w:rPr>
              <w:t xml:space="preserve">dla </w:t>
            </w:r>
            <w:r w:rsidRPr="00291454">
              <w:rPr>
                <w:rFonts w:asciiTheme="majorHAnsi" w:hAnsiTheme="majorHAnsi" w:cstheme="majorHAnsi"/>
                <w:sz w:val="20"/>
                <w:szCs w:val="20"/>
              </w:rPr>
              <w:t>ok. 30-50 osób</w:t>
            </w:r>
          </w:p>
          <w:p w14:paraId="2BCB2C0C" w14:textId="77777777" w:rsidR="00A14AD4" w:rsidRPr="00291454" w:rsidRDefault="00C51BF5" w:rsidP="0029145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91454">
              <w:rPr>
                <w:rFonts w:asciiTheme="majorHAnsi" w:hAnsiTheme="majorHAnsi" w:cstheme="majorHAnsi"/>
                <w:sz w:val="20"/>
                <w:szCs w:val="20"/>
              </w:rPr>
              <w:t xml:space="preserve">sala szkoleniowa ok. </w:t>
            </w:r>
            <w:r w:rsidR="00A14AD4" w:rsidRPr="00291454">
              <w:rPr>
                <w:rFonts w:asciiTheme="majorHAnsi" w:hAnsiTheme="majorHAnsi" w:cstheme="majorHAnsi"/>
                <w:sz w:val="20"/>
                <w:szCs w:val="20"/>
              </w:rPr>
              <w:t>16</w:t>
            </w:r>
            <w:r w:rsidRPr="00291454">
              <w:rPr>
                <w:rFonts w:asciiTheme="majorHAnsi" w:hAnsiTheme="majorHAnsi" w:cstheme="majorHAnsi"/>
                <w:sz w:val="20"/>
                <w:szCs w:val="20"/>
              </w:rPr>
              <w:t>-30 osób</w:t>
            </w:r>
          </w:p>
          <w:p w14:paraId="2C659C5B" w14:textId="77777777" w:rsidR="00A14AD4" w:rsidRPr="00291454" w:rsidRDefault="00A14AD4" w:rsidP="0029145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91454">
              <w:rPr>
                <w:rFonts w:asciiTheme="majorHAnsi" w:hAnsiTheme="majorHAnsi" w:cstheme="majorHAnsi"/>
                <w:sz w:val="20"/>
                <w:szCs w:val="20"/>
              </w:rPr>
              <w:t>sala szkoleniowa ok. 5-15 osób</w:t>
            </w:r>
          </w:p>
        </w:tc>
        <w:tc>
          <w:tcPr>
            <w:tcW w:w="322" w:type="pct"/>
            <w:vAlign w:val="center"/>
          </w:tcPr>
          <w:p w14:paraId="512C1A49" w14:textId="77777777" w:rsidR="00C51BF5" w:rsidRPr="00291454" w:rsidRDefault="005507A8" w:rsidP="0029145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91454">
              <w:rPr>
                <w:rFonts w:asciiTheme="majorHAnsi" w:hAnsiTheme="majorHAnsi" w:cstheme="majorHAnsi"/>
                <w:sz w:val="20"/>
                <w:szCs w:val="20"/>
              </w:rPr>
              <w:t>G</w:t>
            </w:r>
            <w:r w:rsidR="00C51BF5" w:rsidRPr="00291454">
              <w:rPr>
                <w:rFonts w:asciiTheme="majorHAnsi" w:hAnsiTheme="majorHAnsi" w:cstheme="majorHAnsi"/>
                <w:sz w:val="20"/>
                <w:szCs w:val="20"/>
              </w:rPr>
              <w:t>odzina</w:t>
            </w:r>
          </w:p>
          <w:p w14:paraId="23F94A72" w14:textId="77777777" w:rsidR="005507A8" w:rsidRPr="00291454" w:rsidRDefault="005507A8" w:rsidP="0029145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91454">
              <w:rPr>
                <w:rFonts w:asciiTheme="majorHAnsi" w:hAnsiTheme="majorHAnsi" w:cstheme="majorHAnsi"/>
                <w:sz w:val="20"/>
                <w:szCs w:val="20"/>
              </w:rPr>
              <w:t>(60 minut)</w:t>
            </w:r>
          </w:p>
        </w:tc>
        <w:tc>
          <w:tcPr>
            <w:tcW w:w="966" w:type="pct"/>
            <w:vAlign w:val="center"/>
          </w:tcPr>
          <w:p w14:paraId="2DA9CEC8" w14:textId="77777777" w:rsidR="00A14AD4" w:rsidRPr="00291454" w:rsidRDefault="00A14AD4" w:rsidP="0029145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66EA08D" w14:textId="77777777" w:rsidR="00A14AD4" w:rsidRPr="00291454" w:rsidRDefault="00A14AD4" w:rsidP="0029145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91454">
              <w:rPr>
                <w:rFonts w:asciiTheme="majorHAnsi" w:hAnsiTheme="majorHAnsi" w:cstheme="majorHAnsi"/>
                <w:sz w:val="20"/>
                <w:szCs w:val="20"/>
              </w:rPr>
              <w:t>60</w:t>
            </w:r>
            <w:r w:rsidR="00C51BF5" w:rsidRPr="00291454">
              <w:rPr>
                <w:rFonts w:asciiTheme="majorHAnsi" w:hAnsiTheme="majorHAnsi" w:cstheme="majorHAnsi"/>
                <w:sz w:val="20"/>
                <w:szCs w:val="20"/>
              </w:rPr>
              <w:t>,00 zł</w:t>
            </w:r>
            <w:r w:rsidRPr="00291454">
              <w:rPr>
                <w:rFonts w:asciiTheme="majorHAnsi" w:hAnsiTheme="majorHAnsi" w:cstheme="majorHAnsi"/>
                <w:sz w:val="20"/>
                <w:szCs w:val="20"/>
              </w:rPr>
              <w:t xml:space="preserve"> brutto</w:t>
            </w:r>
          </w:p>
          <w:p w14:paraId="3D122F85" w14:textId="77777777" w:rsidR="00A14AD4" w:rsidRPr="00291454" w:rsidRDefault="00A14AD4" w:rsidP="0029145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DB5C32D" w14:textId="77777777" w:rsidR="003E7AF2" w:rsidRPr="00291454" w:rsidRDefault="002052B1" w:rsidP="0029145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91454">
              <w:rPr>
                <w:rFonts w:asciiTheme="majorHAnsi" w:hAnsiTheme="majorHAnsi" w:cstheme="majorHAnsi"/>
                <w:sz w:val="20"/>
                <w:szCs w:val="20"/>
              </w:rPr>
              <w:t>8</w:t>
            </w:r>
            <w:r w:rsidR="006C5323" w:rsidRPr="00291454">
              <w:rPr>
                <w:rFonts w:asciiTheme="majorHAnsi" w:hAnsiTheme="majorHAnsi" w:cstheme="majorHAnsi"/>
                <w:sz w:val="20"/>
                <w:szCs w:val="20"/>
              </w:rPr>
              <w:t>0,00 zł</w:t>
            </w:r>
            <w:r w:rsidR="00A14AD4" w:rsidRPr="00291454">
              <w:rPr>
                <w:rFonts w:asciiTheme="majorHAnsi" w:hAnsiTheme="majorHAnsi" w:cstheme="majorHAnsi"/>
                <w:sz w:val="20"/>
                <w:szCs w:val="20"/>
              </w:rPr>
              <w:t xml:space="preserve"> brutto</w:t>
            </w:r>
          </w:p>
          <w:p w14:paraId="410D8896" w14:textId="77777777" w:rsidR="00A14AD4" w:rsidRPr="00291454" w:rsidRDefault="00A14AD4" w:rsidP="0029145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F3DCA6B" w14:textId="77777777" w:rsidR="00C51BF5" w:rsidRPr="00291454" w:rsidRDefault="00C51BF5" w:rsidP="0029145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91454"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 w:rsidR="00A14AD4" w:rsidRPr="00291454">
              <w:rPr>
                <w:rFonts w:asciiTheme="majorHAnsi" w:hAnsiTheme="majorHAnsi" w:cstheme="majorHAnsi"/>
                <w:sz w:val="20"/>
                <w:szCs w:val="20"/>
              </w:rPr>
              <w:t>0</w:t>
            </w:r>
            <w:r w:rsidRPr="00291454">
              <w:rPr>
                <w:rFonts w:asciiTheme="majorHAnsi" w:hAnsiTheme="majorHAnsi" w:cstheme="majorHAnsi"/>
                <w:sz w:val="20"/>
                <w:szCs w:val="20"/>
              </w:rPr>
              <w:t>,00 zł</w:t>
            </w:r>
            <w:r w:rsidR="00A14AD4" w:rsidRPr="00291454">
              <w:rPr>
                <w:rFonts w:asciiTheme="majorHAnsi" w:hAnsiTheme="majorHAnsi" w:cstheme="majorHAnsi"/>
                <w:sz w:val="20"/>
                <w:szCs w:val="20"/>
              </w:rPr>
              <w:t xml:space="preserve"> brutto</w:t>
            </w:r>
          </w:p>
          <w:p w14:paraId="408B423D" w14:textId="77777777" w:rsidR="00A14AD4" w:rsidRPr="00291454" w:rsidRDefault="00A14AD4" w:rsidP="0029145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978F00F" w14:textId="77777777" w:rsidR="00A14AD4" w:rsidRPr="00291454" w:rsidRDefault="00A14AD4" w:rsidP="0029145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91454">
              <w:rPr>
                <w:rFonts w:asciiTheme="majorHAnsi" w:hAnsiTheme="majorHAnsi" w:cstheme="majorHAnsi"/>
                <w:sz w:val="20"/>
                <w:szCs w:val="20"/>
              </w:rPr>
              <w:t>40,00 zł brutto</w:t>
            </w:r>
          </w:p>
        </w:tc>
        <w:tc>
          <w:tcPr>
            <w:tcW w:w="1934" w:type="pct"/>
            <w:vAlign w:val="center"/>
          </w:tcPr>
          <w:p w14:paraId="6F9E3761" w14:textId="77777777" w:rsidR="00C51BF5" w:rsidRPr="00291454" w:rsidRDefault="00C51BF5" w:rsidP="0029145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91454">
              <w:rPr>
                <w:rFonts w:asciiTheme="majorHAnsi" w:hAnsiTheme="majorHAnsi" w:cstheme="majorHAnsi"/>
                <w:sz w:val="20"/>
                <w:szCs w:val="20"/>
              </w:rPr>
              <w:t xml:space="preserve">- obejmuje koszt wynajmu sali wyposażonej, zgodnie z potrzebami projektu, m.in. w stoły, krzesła, tablice flipchart lub tablice </w:t>
            </w:r>
            <w:proofErr w:type="spellStart"/>
            <w:r w:rsidRPr="00291454">
              <w:rPr>
                <w:rFonts w:asciiTheme="majorHAnsi" w:hAnsiTheme="majorHAnsi" w:cstheme="majorHAnsi"/>
                <w:sz w:val="20"/>
                <w:szCs w:val="20"/>
              </w:rPr>
              <w:t>suchościeralne</w:t>
            </w:r>
            <w:proofErr w:type="spellEnd"/>
            <w:r w:rsidRPr="00291454">
              <w:rPr>
                <w:rFonts w:asciiTheme="majorHAnsi" w:hAnsiTheme="majorHAnsi" w:cstheme="majorHAnsi"/>
                <w:sz w:val="20"/>
                <w:szCs w:val="20"/>
              </w:rPr>
              <w:t>, bezprzewodowy dostęp do Internetu oraz koszty utrzymania sali, w tym energii elektrycznej;</w:t>
            </w:r>
          </w:p>
          <w:p w14:paraId="23BF6C77" w14:textId="77777777" w:rsidR="00C51BF5" w:rsidRPr="00291454" w:rsidRDefault="00C51BF5" w:rsidP="0029145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91454">
              <w:rPr>
                <w:rFonts w:asciiTheme="majorHAnsi" w:hAnsiTheme="majorHAnsi" w:cstheme="majorHAnsi"/>
                <w:sz w:val="20"/>
                <w:szCs w:val="20"/>
              </w:rPr>
              <w:t>- 1 godzinę wynajmu należy rozumieć jako godzinę zegarową (60 min.).</w:t>
            </w:r>
          </w:p>
          <w:p w14:paraId="01B0DE30" w14:textId="77777777" w:rsidR="00C51BF5" w:rsidRPr="00291454" w:rsidRDefault="00C51BF5" w:rsidP="0029145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7" w:type="pct"/>
            <w:vAlign w:val="center"/>
          </w:tcPr>
          <w:p w14:paraId="79487974" w14:textId="77777777" w:rsidR="00C51BF5" w:rsidRPr="00291454" w:rsidRDefault="00894F21" w:rsidP="00291454">
            <w:pPr>
              <w:spacing w:before="100" w:beforeAutospacing="1" w:after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91454">
              <w:rPr>
                <w:rFonts w:asciiTheme="majorHAnsi" w:eastAsia="Times New Roman" w:hAnsiTheme="majorHAnsi" w:cstheme="majorHAnsi"/>
                <w:bCs/>
                <w:kern w:val="36"/>
                <w:sz w:val="20"/>
                <w:szCs w:val="20"/>
                <w:lang w:eastAsia="pl-PL"/>
              </w:rPr>
              <w:t xml:space="preserve">Rozeznanie cenowe – zrzuty ekranu </w:t>
            </w:r>
          </w:p>
        </w:tc>
      </w:tr>
      <w:tr w:rsidR="00116F01" w:rsidRPr="00291454" w14:paraId="086C614D" w14:textId="77777777" w:rsidTr="00DF0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vAlign w:val="center"/>
          </w:tcPr>
          <w:p w14:paraId="76D81713" w14:textId="1404CD04" w:rsidR="00C51BF5" w:rsidRPr="00291454" w:rsidRDefault="00116F01" w:rsidP="00291454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718" w:type="pct"/>
            <w:vAlign w:val="center"/>
          </w:tcPr>
          <w:p w14:paraId="5AFA3B4C" w14:textId="77777777" w:rsidR="00C51BF5" w:rsidRPr="00291454" w:rsidRDefault="00C51BF5" w:rsidP="0029145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91454">
              <w:rPr>
                <w:rFonts w:asciiTheme="majorHAnsi" w:hAnsiTheme="majorHAnsi" w:cstheme="majorHAnsi"/>
                <w:sz w:val="20"/>
                <w:szCs w:val="20"/>
              </w:rPr>
              <w:t>Materiały piśmiennicze</w:t>
            </w:r>
          </w:p>
        </w:tc>
        <w:tc>
          <w:tcPr>
            <w:tcW w:w="322" w:type="pct"/>
            <w:vAlign w:val="center"/>
          </w:tcPr>
          <w:p w14:paraId="4CC1B524" w14:textId="77777777" w:rsidR="00C51BF5" w:rsidRPr="00291454" w:rsidRDefault="00C51BF5" w:rsidP="0029145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91454">
              <w:rPr>
                <w:rFonts w:asciiTheme="majorHAnsi" w:hAnsiTheme="majorHAnsi" w:cstheme="majorHAnsi"/>
                <w:sz w:val="20"/>
                <w:szCs w:val="20"/>
              </w:rPr>
              <w:t>Zestaw</w:t>
            </w:r>
          </w:p>
        </w:tc>
        <w:tc>
          <w:tcPr>
            <w:tcW w:w="966" w:type="pct"/>
            <w:vAlign w:val="center"/>
          </w:tcPr>
          <w:p w14:paraId="3E4EFA73" w14:textId="6F137AD2" w:rsidR="00C51BF5" w:rsidRPr="00291454" w:rsidRDefault="000A3667" w:rsidP="0029145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15</w:t>
            </w:r>
            <w:r w:rsidR="00C51BF5" w:rsidRPr="00291454">
              <w:rPr>
                <w:rFonts w:asciiTheme="majorHAnsi" w:hAnsiTheme="majorHAnsi" w:cstheme="majorHAnsi"/>
                <w:sz w:val="20"/>
                <w:szCs w:val="20"/>
              </w:rPr>
              <w:t xml:space="preserve"> zł</w:t>
            </w:r>
            <w:r w:rsidR="00C85A16" w:rsidRPr="00291454">
              <w:rPr>
                <w:rFonts w:asciiTheme="majorHAnsi" w:hAnsiTheme="majorHAnsi" w:cstheme="majorHAnsi"/>
                <w:sz w:val="20"/>
                <w:szCs w:val="20"/>
              </w:rPr>
              <w:t xml:space="preserve"> brutto zestaw na uczestnika</w:t>
            </w:r>
          </w:p>
        </w:tc>
        <w:tc>
          <w:tcPr>
            <w:tcW w:w="1934" w:type="pct"/>
            <w:vAlign w:val="center"/>
          </w:tcPr>
          <w:p w14:paraId="76EAD57B" w14:textId="77777777" w:rsidR="00C51BF5" w:rsidRPr="00291454" w:rsidRDefault="00C51BF5" w:rsidP="0029145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91454">
              <w:rPr>
                <w:rFonts w:asciiTheme="majorHAnsi" w:hAnsiTheme="majorHAnsi" w:cstheme="majorHAnsi"/>
                <w:sz w:val="20"/>
                <w:szCs w:val="20"/>
              </w:rPr>
              <w:t>- wydatek kwalifikowalny, o ile jest to uzasadnione specyfiką realizowanego projektu;</w:t>
            </w:r>
          </w:p>
          <w:p w14:paraId="2A0CC95E" w14:textId="77777777" w:rsidR="00C51BF5" w:rsidRPr="00291454" w:rsidRDefault="00C51BF5" w:rsidP="0029145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91454">
              <w:rPr>
                <w:rFonts w:asciiTheme="majorHAnsi" w:hAnsiTheme="majorHAnsi" w:cstheme="majorHAnsi"/>
                <w:sz w:val="20"/>
                <w:szCs w:val="20"/>
              </w:rPr>
              <w:t>- wydatek kwalifikowalny, o ile przewidziane są w ramach realizowanego projektu szkolenia/warsztaty/doradztwo;</w:t>
            </w:r>
          </w:p>
          <w:p w14:paraId="4795F463" w14:textId="77777777" w:rsidR="00C51BF5" w:rsidRPr="00291454" w:rsidRDefault="00C51BF5" w:rsidP="0029145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91454">
              <w:rPr>
                <w:rFonts w:asciiTheme="majorHAnsi" w:hAnsiTheme="majorHAnsi" w:cstheme="majorHAnsi"/>
                <w:sz w:val="20"/>
                <w:szCs w:val="20"/>
              </w:rPr>
              <w:t>- obejmuje zestaw składający się z teczki, notesu, długopisu, wydruków;</w:t>
            </w:r>
          </w:p>
          <w:p w14:paraId="5ECD609D" w14:textId="77777777" w:rsidR="00C51BF5" w:rsidRPr="00291454" w:rsidRDefault="00C51BF5" w:rsidP="0029145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91454">
              <w:rPr>
                <w:rFonts w:asciiTheme="majorHAnsi" w:hAnsiTheme="majorHAnsi" w:cstheme="majorHAnsi"/>
                <w:sz w:val="20"/>
                <w:szCs w:val="20"/>
              </w:rPr>
              <w:t>- cena rynkowa powinna być uzależniona od rodzaju oferowanej usługi i jest niższa, jeśli finansowany jest mniejszy zakres usługi (np. notes i długopis);</w:t>
            </w:r>
          </w:p>
          <w:p w14:paraId="08006166" w14:textId="77777777" w:rsidR="00C51BF5" w:rsidRPr="00291454" w:rsidRDefault="00C51BF5" w:rsidP="0029145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91454">
              <w:rPr>
                <w:rFonts w:asciiTheme="majorHAnsi" w:hAnsiTheme="majorHAnsi" w:cstheme="majorHAnsi"/>
                <w:sz w:val="20"/>
                <w:szCs w:val="20"/>
              </w:rPr>
              <w:t xml:space="preserve">- cena nie obejmuje kosztu logotypów (objęte są kosztami </w:t>
            </w:r>
            <w:r w:rsidR="00382500" w:rsidRPr="00291454">
              <w:rPr>
                <w:rFonts w:asciiTheme="majorHAnsi" w:hAnsiTheme="majorHAnsi" w:cstheme="majorHAnsi"/>
                <w:sz w:val="20"/>
                <w:szCs w:val="20"/>
              </w:rPr>
              <w:t>administracyjnymi</w:t>
            </w:r>
            <w:r w:rsidRPr="00291454">
              <w:rPr>
                <w:rFonts w:asciiTheme="majorHAnsi" w:hAnsiTheme="majorHAnsi" w:cstheme="majorHAnsi"/>
                <w:sz w:val="20"/>
                <w:szCs w:val="20"/>
              </w:rPr>
              <w:t>).</w:t>
            </w:r>
          </w:p>
        </w:tc>
        <w:tc>
          <w:tcPr>
            <w:tcW w:w="857" w:type="pct"/>
            <w:vAlign w:val="center"/>
          </w:tcPr>
          <w:p w14:paraId="11A52AEC" w14:textId="77777777" w:rsidR="00C51BF5" w:rsidRPr="00291454" w:rsidRDefault="00C85A16" w:rsidP="0029145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91454">
              <w:rPr>
                <w:rFonts w:asciiTheme="majorHAnsi" w:eastAsia="Times New Roman" w:hAnsiTheme="majorHAnsi" w:cstheme="majorHAnsi"/>
                <w:bCs/>
                <w:kern w:val="36"/>
                <w:sz w:val="20"/>
                <w:szCs w:val="20"/>
                <w:lang w:eastAsia="pl-PL"/>
              </w:rPr>
              <w:t>Rozeznanie cenowe</w:t>
            </w:r>
          </w:p>
        </w:tc>
      </w:tr>
      <w:tr w:rsidR="00116F01" w:rsidRPr="00291454" w:rsidDel="00BF0718" w14:paraId="0491121E" w14:textId="77777777" w:rsidTr="00DF0B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vAlign w:val="center"/>
          </w:tcPr>
          <w:p w14:paraId="7E809319" w14:textId="29F21F34" w:rsidR="002A1712" w:rsidRPr="00291454" w:rsidRDefault="00116F01" w:rsidP="00291454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718" w:type="pct"/>
            <w:vAlign w:val="center"/>
          </w:tcPr>
          <w:p w14:paraId="25981008" w14:textId="77777777" w:rsidR="002A1712" w:rsidRPr="00291454" w:rsidRDefault="002A1712" w:rsidP="0029145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91454">
              <w:rPr>
                <w:rFonts w:asciiTheme="majorHAnsi" w:hAnsiTheme="majorHAnsi" w:cstheme="majorHAnsi"/>
                <w:sz w:val="20"/>
                <w:szCs w:val="20"/>
              </w:rPr>
              <w:t>Wartości projektu w przeliczeniu na jednego uczestnika (osobę zagrożoną ubóstwem lub wykluczeniem społecznym)</w:t>
            </w:r>
          </w:p>
        </w:tc>
        <w:tc>
          <w:tcPr>
            <w:tcW w:w="322" w:type="pct"/>
            <w:vAlign w:val="center"/>
          </w:tcPr>
          <w:p w14:paraId="55ABD6C0" w14:textId="77777777" w:rsidR="002A1712" w:rsidRPr="00220BEF" w:rsidRDefault="002A1712" w:rsidP="0029145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20BEF">
              <w:rPr>
                <w:rFonts w:asciiTheme="majorHAnsi" w:hAnsiTheme="majorHAnsi" w:cstheme="majorHAnsi"/>
                <w:sz w:val="20"/>
                <w:szCs w:val="20"/>
              </w:rPr>
              <w:t>osoba</w:t>
            </w:r>
          </w:p>
        </w:tc>
        <w:tc>
          <w:tcPr>
            <w:tcW w:w="966" w:type="pct"/>
            <w:vAlign w:val="center"/>
          </w:tcPr>
          <w:p w14:paraId="2D814B33" w14:textId="77777777" w:rsidR="002A1712" w:rsidRPr="00220BEF" w:rsidRDefault="002C708E" w:rsidP="0029145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20BEF">
              <w:rPr>
                <w:rFonts w:asciiTheme="majorHAnsi" w:hAnsiTheme="majorHAnsi" w:cstheme="majorHAnsi"/>
                <w:sz w:val="20"/>
                <w:szCs w:val="20"/>
              </w:rPr>
              <w:t>3900,00 zł</w:t>
            </w:r>
          </w:p>
          <w:p w14:paraId="3C5A6768" w14:textId="7E67970C" w:rsidR="002C708E" w:rsidRPr="00220BEF" w:rsidRDefault="002C708E" w:rsidP="0029145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20BEF">
              <w:rPr>
                <w:rFonts w:asciiTheme="majorHAnsi" w:hAnsiTheme="majorHAnsi" w:cstheme="majorHAnsi"/>
                <w:sz w:val="20"/>
                <w:szCs w:val="20"/>
              </w:rPr>
              <w:t>12000,00 zł</w:t>
            </w:r>
          </w:p>
        </w:tc>
        <w:tc>
          <w:tcPr>
            <w:tcW w:w="1934" w:type="pct"/>
            <w:vAlign w:val="center"/>
          </w:tcPr>
          <w:p w14:paraId="733DCA95" w14:textId="3DCDA82F" w:rsidR="002A1712" w:rsidRPr="00291454" w:rsidRDefault="002A1712" w:rsidP="00291454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91454">
              <w:rPr>
                <w:rFonts w:asciiTheme="majorHAnsi" w:hAnsiTheme="majorHAnsi" w:cstheme="majorHAnsi"/>
                <w:sz w:val="20"/>
                <w:szCs w:val="20"/>
              </w:rPr>
              <w:t xml:space="preserve">Niezależnie od wartości projektu w przeliczeniu na jednego uczestnika (osoby zagrożonej ubóstwem lub wykluczeniem społecznym), która </w:t>
            </w:r>
            <w:r w:rsidR="002C708E">
              <w:rPr>
                <w:rFonts w:asciiTheme="majorHAnsi" w:hAnsiTheme="majorHAnsi" w:cstheme="majorHAnsi"/>
                <w:sz w:val="20"/>
                <w:szCs w:val="20"/>
              </w:rPr>
              <w:t>wynosi 3</w:t>
            </w:r>
            <w:r w:rsidR="004F729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2C708E">
              <w:rPr>
                <w:rFonts w:asciiTheme="majorHAnsi" w:hAnsiTheme="majorHAnsi" w:cstheme="majorHAnsi"/>
                <w:sz w:val="20"/>
                <w:szCs w:val="20"/>
              </w:rPr>
              <w:t>900,00 zł dla osób objętych aktywizacją</w:t>
            </w:r>
            <w:r w:rsidR="004F7292">
              <w:rPr>
                <w:rFonts w:asciiTheme="majorHAnsi" w:hAnsiTheme="majorHAnsi" w:cstheme="majorHAnsi"/>
                <w:sz w:val="20"/>
                <w:szCs w:val="20"/>
              </w:rPr>
              <w:t xml:space="preserve"> społeczną</w:t>
            </w:r>
            <w:r w:rsidR="002C708E">
              <w:rPr>
                <w:rFonts w:asciiTheme="majorHAnsi" w:hAnsiTheme="majorHAnsi" w:cstheme="majorHAnsi"/>
                <w:sz w:val="20"/>
                <w:szCs w:val="20"/>
              </w:rPr>
              <w:t xml:space="preserve">  oraz 12</w:t>
            </w:r>
            <w:r w:rsidR="004F729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2C708E">
              <w:rPr>
                <w:rFonts w:asciiTheme="majorHAnsi" w:hAnsiTheme="majorHAnsi" w:cstheme="majorHAnsi"/>
                <w:sz w:val="20"/>
                <w:szCs w:val="20"/>
              </w:rPr>
              <w:t>000,00 dla osób objętych aktywizacją społ</w:t>
            </w:r>
            <w:r w:rsidR="004F7292"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 w:rsidR="002C708E">
              <w:rPr>
                <w:rFonts w:asciiTheme="majorHAnsi" w:hAnsiTheme="majorHAnsi" w:cstheme="majorHAnsi"/>
                <w:sz w:val="20"/>
                <w:szCs w:val="20"/>
              </w:rPr>
              <w:t>czno-zawodową</w:t>
            </w:r>
            <w:r w:rsidRPr="002515EC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, </w:t>
            </w:r>
            <w:r w:rsidRPr="00291454">
              <w:rPr>
                <w:rFonts w:asciiTheme="majorHAnsi" w:hAnsiTheme="majorHAnsi" w:cstheme="majorHAnsi"/>
                <w:sz w:val="20"/>
                <w:szCs w:val="20"/>
              </w:rPr>
              <w:t xml:space="preserve">w trakcie oceny wniosku o dofinansowanie badana będzie kwalifikowalność, </w:t>
            </w:r>
            <w:r w:rsidRPr="00291454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zasadność i racjonalność poszczególnych wydatków przewidzianych w budżecie projektu.</w:t>
            </w:r>
          </w:p>
        </w:tc>
        <w:tc>
          <w:tcPr>
            <w:tcW w:w="857" w:type="pct"/>
            <w:vAlign w:val="center"/>
          </w:tcPr>
          <w:p w14:paraId="2491B31C" w14:textId="77777777" w:rsidR="002A1712" w:rsidRPr="00291454" w:rsidRDefault="002A1712" w:rsidP="00291454">
            <w:pPr>
              <w:spacing w:before="100" w:beforeAutospacing="1" w:after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kern w:val="36"/>
                <w:sz w:val="20"/>
                <w:szCs w:val="20"/>
                <w:lang w:eastAsia="pl-PL"/>
              </w:rPr>
            </w:pPr>
            <w:r w:rsidRPr="00291454">
              <w:rPr>
                <w:rFonts w:asciiTheme="majorHAnsi" w:eastAsia="Times New Roman" w:hAnsiTheme="majorHAnsi" w:cstheme="majorHAnsi"/>
                <w:bCs/>
                <w:kern w:val="36"/>
                <w:sz w:val="20"/>
                <w:szCs w:val="20"/>
                <w:lang w:eastAsia="pl-PL"/>
              </w:rPr>
              <w:lastRenderedPageBreak/>
              <w:t>-</w:t>
            </w:r>
          </w:p>
        </w:tc>
      </w:tr>
      <w:tr w:rsidR="005F79A2" w:rsidRPr="00291454" w:rsidDel="00BF0718" w14:paraId="7640068A" w14:textId="77777777" w:rsidTr="00DF0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vAlign w:val="center"/>
          </w:tcPr>
          <w:p w14:paraId="2D902028" w14:textId="77777777" w:rsidR="005F79A2" w:rsidRDefault="005F79A2" w:rsidP="00291454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18" w:type="pct"/>
            <w:vAlign w:val="center"/>
          </w:tcPr>
          <w:p w14:paraId="0D2E6A4A" w14:textId="749CA0BE" w:rsidR="005F79A2" w:rsidRPr="00291454" w:rsidRDefault="005F79A2" w:rsidP="0029145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F79A2">
              <w:rPr>
                <w:rFonts w:asciiTheme="majorHAnsi" w:hAnsiTheme="majorHAnsi" w:cstheme="majorHAnsi"/>
                <w:sz w:val="20"/>
                <w:szCs w:val="20"/>
              </w:rPr>
              <w:t>Staż/Stypendium stażowe</w:t>
            </w:r>
          </w:p>
        </w:tc>
        <w:tc>
          <w:tcPr>
            <w:tcW w:w="322" w:type="pct"/>
            <w:vAlign w:val="center"/>
          </w:tcPr>
          <w:p w14:paraId="48B03E7F" w14:textId="1B1910A9" w:rsidR="005F79A2" w:rsidRPr="00220BEF" w:rsidRDefault="005F79A2" w:rsidP="0029145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osoba</w:t>
            </w:r>
          </w:p>
        </w:tc>
        <w:tc>
          <w:tcPr>
            <w:tcW w:w="966" w:type="pct"/>
            <w:vAlign w:val="center"/>
          </w:tcPr>
          <w:p w14:paraId="2C5A6F05" w14:textId="34635C0C" w:rsidR="005F79A2" w:rsidRPr="00220BEF" w:rsidRDefault="005F79A2" w:rsidP="0029145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F79A2">
              <w:rPr>
                <w:rFonts w:asciiTheme="majorHAnsi" w:hAnsiTheme="majorHAnsi" w:cstheme="majorHAnsi"/>
                <w:sz w:val="20"/>
                <w:szCs w:val="20"/>
              </w:rPr>
              <w:t xml:space="preserve">stypendium stażowe miesięcznie wynosi 120% zasiłku, o którym mowa w art. 72 ust. 1 pkt 1 ustawy o promocji zatrudnienia i instytucjach rynku pracy (dopuszcza się możliwość zwiększenia kwoty zgodnie z obowiązującymi kwotami opublikowanymi przez </w:t>
            </w:r>
            <w:proofErr w:type="spellStart"/>
            <w:r w:rsidRPr="005F79A2">
              <w:rPr>
                <w:rFonts w:asciiTheme="majorHAnsi" w:hAnsiTheme="majorHAnsi" w:cstheme="majorHAnsi"/>
                <w:sz w:val="20"/>
                <w:szCs w:val="20"/>
              </w:rPr>
              <w:t>MRPiPS</w:t>
            </w:r>
            <w:proofErr w:type="spellEnd"/>
            <w:r w:rsidRPr="005F79A2">
              <w:rPr>
                <w:rFonts w:asciiTheme="majorHAnsi" w:hAnsiTheme="majorHAnsi" w:cstheme="majorHAnsi"/>
                <w:sz w:val="20"/>
                <w:szCs w:val="20"/>
              </w:rPr>
              <w:t>);</w:t>
            </w:r>
            <w:bookmarkStart w:id="0" w:name="_GoBack"/>
            <w:bookmarkEnd w:id="0"/>
          </w:p>
        </w:tc>
        <w:tc>
          <w:tcPr>
            <w:tcW w:w="1934" w:type="pct"/>
            <w:vAlign w:val="center"/>
          </w:tcPr>
          <w:p w14:paraId="5B3C3D19" w14:textId="77777777" w:rsidR="005F79A2" w:rsidRPr="005F79A2" w:rsidRDefault="005F79A2" w:rsidP="005F79A2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F79A2">
              <w:rPr>
                <w:rFonts w:asciiTheme="majorHAnsi" w:hAnsiTheme="majorHAnsi" w:cstheme="majorHAnsi"/>
                <w:sz w:val="20"/>
                <w:szCs w:val="20"/>
              </w:rPr>
              <w:t xml:space="preserve">Okres trwania stażu/praktyki zawodowej nie powinien być krótszy niż 3 miesiące i nie dłuższy niż 6 miesięcy; </w:t>
            </w:r>
          </w:p>
          <w:p w14:paraId="3100D794" w14:textId="77777777" w:rsidR="005F79A2" w:rsidRPr="005F79A2" w:rsidRDefault="005F79A2" w:rsidP="005F79A2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F79A2">
              <w:rPr>
                <w:rFonts w:asciiTheme="majorHAnsi" w:hAnsiTheme="majorHAnsi" w:cstheme="majorHAnsi"/>
                <w:sz w:val="20"/>
                <w:szCs w:val="20"/>
              </w:rPr>
              <w:t>Koszt uzależniony od miejsca stażu oraz niezbędnych do ponoszenia kosztów przy czym:</w:t>
            </w:r>
          </w:p>
          <w:p w14:paraId="2461E756" w14:textId="085B0709" w:rsidR="005F79A2" w:rsidRPr="00291454" w:rsidRDefault="005F79A2" w:rsidP="005F79A2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F79A2">
              <w:rPr>
                <w:rFonts w:asciiTheme="majorHAnsi" w:hAnsiTheme="majorHAnsi" w:cstheme="majorHAnsi"/>
                <w:sz w:val="20"/>
                <w:szCs w:val="20"/>
              </w:rPr>
              <w:t>- osobom uczestniczącym w szkoleniach przysługuje stypendium szkoleniowe, które miesięcznie wynosi 120% zasiłku, o którym mowa w art. 72 ust. 1 pkt 1 ustawy o promocji zatrudnienia i instytucjach rynku pracy, jeżeli miesięczny wymiar godzin szkolenia wynosi co najmniej 150 godzin; w przypadku niższego miesięcznego wymiaru godzin szkolenia, wysokość stypendium szkoleniowego ustala się proporcjonalnie, z tym, że stypendium to nie może być niższe niż 20% zasiłku, o którym mowa w art. 72 ust. 1 pkt 1 ustawy o promocji zatrudnienia i instytucjach rynku pracy.</w:t>
            </w:r>
          </w:p>
        </w:tc>
        <w:tc>
          <w:tcPr>
            <w:tcW w:w="857" w:type="pct"/>
            <w:vAlign w:val="center"/>
          </w:tcPr>
          <w:p w14:paraId="5AF4A3E2" w14:textId="6675E749" w:rsidR="005F79A2" w:rsidRPr="00291454" w:rsidRDefault="005F79A2" w:rsidP="00291454">
            <w:pPr>
              <w:spacing w:before="100" w:beforeAutospacing="1" w:after="0"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kern w:val="36"/>
                <w:sz w:val="20"/>
                <w:szCs w:val="20"/>
                <w:lang w:eastAsia="pl-PL"/>
              </w:rPr>
            </w:pPr>
            <w:r w:rsidRPr="005F79A2">
              <w:rPr>
                <w:rFonts w:asciiTheme="majorHAnsi" w:eastAsia="Times New Roman" w:hAnsiTheme="majorHAnsi" w:cstheme="majorHAnsi"/>
                <w:bCs/>
                <w:kern w:val="36"/>
                <w:sz w:val="20"/>
                <w:szCs w:val="20"/>
                <w:lang w:eastAsia="pl-PL"/>
              </w:rPr>
              <w:t>Poddziałania 8.2.1 Wsparcie na rzecz podniesienia poziomu aktywności zawodowej osób pozostających bez zatrudnienia/ Poddziałanie 9.2.1 Aktywne włączenie społeczne [konkurs 5 nr RPKP.09.02.01 -IZ.00 -04 - 167/18]</w:t>
            </w:r>
          </w:p>
        </w:tc>
      </w:tr>
      <w:tr w:rsidR="00116F01" w:rsidRPr="00291454" w:rsidDel="00BF0718" w14:paraId="58042182" w14:textId="77777777" w:rsidTr="00DF0B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vAlign w:val="center"/>
          </w:tcPr>
          <w:p w14:paraId="7FD4EAE7" w14:textId="52C72510" w:rsidR="00C8001F" w:rsidRPr="00291454" w:rsidRDefault="00116F01" w:rsidP="00291454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</w:t>
            </w:r>
          </w:p>
        </w:tc>
        <w:tc>
          <w:tcPr>
            <w:tcW w:w="718" w:type="pct"/>
            <w:vAlign w:val="center"/>
          </w:tcPr>
          <w:p w14:paraId="26449C87" w14:textId="1F47C3DC" w:rsidR="00C8001F" w:rsidRPr="00291454" w:rsidRDefault="00116F01" w:rsidP="0029145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</w:t>
            </w:r>
            <w:r w:rsidRPr="00C8001F">
              <w:rPr>
                <w:rFonts w:asciiTheme="majorHAnsi" w:hAnsiTheme="majorHAnsi" w:cstheme="majorHAnsi"/>
                <w:sz w:val="20"/>
                <w:szCs w:val="20"/>
              </w:rPr>
              <w:t>oszt przerwy obiadowej</w:t>
            </w:r>
          </w:p>
        </w:tc>
        <w:tc>
          <w:tcPr>
            <w:tcW w:w="322" w:type="pct"/>
            <w:vAlign w:val="center"/>
          </w:tcPr>
          <w:p w14:paraId="31359D38" w14:textId="6094D76E" w:rsidR="00C8001F" w:rsidRPr="00291454" w:rsidRDefault="00116F01" w:rsidP="0029145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osoba</w:t>
            </w:r>
          </w:p>
        </w:tc>
        <w:tc>
          <w:tcPr>
            <w:tcW w:w="966" w:type="pct"/>
            <w:vAlign w:val="center"/>
          </w:tcPr>
          <w:p w14:paraId="70DD2D54" w14:textId="1288B674" w:rsidR="00C8001F" w:rsidRPr="00291454" w:rsidRDefault="00116F01" w:rsidP="0029145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35,00 zł brutto</w:t>
            </w:r>
          </w:p>
        </w:tc>
        <w:tc>
          <w:tcPr>
            <w:tcW w:w="1934" w:type="pct"/>
            <w:vAlign w:val="center"/>
          </w:tcPr>
          <w:p w14:paraId="7020F45C" w14:textId="1EEA2E1E" w:rsidR="00C8001F" w:rsidRPr="00291454" w:rsidRDefault="00C8001F" w:rsidP="00291454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C8001F">
              <w:rPr>
                <w:rFonts w:asciiTheme="majorHAnsi" w:hAnsiTheme="majorHAnsi" w:cstheme="majorHAnsi"/>
                <w:sz w:val="20"/>
                <w:szCs w:val="20"/>
              </w:rPr>
              <w:t>Wyżywienie (obiad) – możliwość kwalifikowania wydatku powinna zostać ograniczona do projektów, w których wsparcie dla tej samej grupy osób w danym dniu trwa nie krócej niż 6 godzin. Zakres: obejmuje dwa dania (zupa i drugie danie), przy czym istnieje możliwość szerszego zakresu usługi, o ile mieści się w określonej cenie rynkowej. Cena rynkowa powinna być uzależniona od rodzaju oferowanej usługi i jest niższa, jeśli finansowany jest mniejszy zakres usługi (np. obiad składający się tylko z drugiego dania)</w:t>
            </w:r>
          </w:p>
        </w:tc>
        <w:tc>
          <w:tcPr>
            <w:tcW w:w="857" w:type="pct"/>
            <w:vAlign w:val="center"/>
          </w:tcPr>
          <w:p w14:paraId="3B4B6F93" w14:textId="47E601EE" w:rsidR="00C8001F" w:rsidRPr="00291454" w:rsidRDefault="00116F01" w:rsidP="00291454">
            <w:pPr>
              <w:spacing w:before="100" w:beforeAutospacing="1" w:after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kern w:val="36"/>
                <w:sz w:val="20"/>
                <w:szCs w:val="20"/>
                <w:lang w:eastAsia="pl-PL"/>
              </w:rPr>
            </w:pPr>
            <w:r w:rsidRPr="00291454">
              <w:rPr>
                <w:rFonts w:asciiTheme="majorHAnsi" w:eastAsia="Times New Roman" w:hAnsiTheme="majorHAnsi" w:cstheme="majorHAnsi"/>
                <w:bCs/>
                <w:kern w:val="36"/>
                <w:sz w:val="20"/>
                <w:szCs w:val="20"/>
                <w:lang w:eastAsia="pl-PL"/>
              </w:rPr>
              <w:t>Rozeznanie cenowe</w:t>
            </w:r>
          </w:p>
        </w:tc>
      </w:tr>
      <w:tr w:rsidR="000A3667" w:rsidRPr="00291454" w:rsidDel="00BF0718" w14:paraId="0C786055" w14:textId="77777777" w:rsidTr="00DF0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vAlign w:val="center"/>
          </w:tcPr>
          <w:p w14:paraId="2F0C5DCF" w14:textId="77777777" w:rsidR="000A3667" w:rsidRPr="000A3667" w:rsidRDefault="000A3667" w:rsidP="00291454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18" w:type="pct"/>
            <w:vAlign w:val="center"/>
          </w:tcPr>
          <w:p w14:paraId="7F1719EA" w14:textId="77777777" w:rsidR="000A3667" w:rsidRPr="000A3667" w:rsidRDefault="000A3667" w:rsidP="000A3667">
            <w:pPr>
              <w:pStyle w:val="TableParagraph"/>
              <w:spacing w:before="4" w:line="290" w:lineRule="auto"/>
              <w:ind w:left="102" w:right="1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w w:val="95"/>
                <w:sz w:val="20"/>
                <w:szCs w:val="20"/>
              </w:rPr>
            </w:pPr>
            <w:r w:rsidRPr="000A3667">
              <w:rPr>
                <w:rFonts w:asciiTheme="majorHAnsi" w:hAnsiTheme="majorHAnsi" w:cstheme="majorHAnsi"/>
                <w:w w:val="95"/>
                <w:sz w:val="20"/>
                <w:szCs w:val="20"/>
              </w:rPr>
              <w:t>Koszty administracyjne</w:t>
            </w:r>
          </w:p>
          <w:p w14:paraId="0877ABB7" w14:textId="77777777" w:rsidR="000A3667" w:rsidRPr="000A3667" w:rsidRDefault="000A3667" w:rsidP="0029145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14:paraId="720332F7" w14:textId="375E02C5" w:rsidR="000A3667" w:rsidRPr="000A3667" w:rsidRDefault="000A3667" w:rsidP="0029145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A3667">
              <w:rPr>
                <w:rFonts w:asciiTheme="majorHAnsi" w:hAnsiTheme="majorHAnsi" w:cstheme="majorHAnsi"/>
                <w:sz w:val="20"/>
                <w:szCs w:val="20"/>
              </w:rPr>
              <w:t>Grant</w:t>
            </w:r>
          </w:p>
        </w:tc>
        <w:tc>
          <w:tcPr>
            <w:tcW w:w="966" w:type="pct"/>
            <w:vAlign w:val="center"/>
          </w:tcPr>
          <w:p w14:paraId="7422C608" w14:textId="77777777" w:rsidR="000A3667" w:rsidRPr="000A3667" w:rsidRDefault="000A3667" w:rsidP="000A3667">
            <w:pPr>
              <w:pStyle w:val="TableParagraph"/>
              <w:spacing w:before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A3667">
              <w:rPr>
                <w:rFonts w:asciiTheme="majorHAnsi" w:hAnsiTheme="majorHAnsi" w:cstheme="majorHAnsi"/>
                <w:sz w:val="20"/>
                <w:szCs w:val="20"/>
              </w:rPr>
              <w:t>Do 20 % wartości grantu/dofinansowania</w:t>
            </w:r>
          </w:p>
          <w:p w14:paraId="7FC7235D" w14:textId="77777777" w:rsidR="000A3667" w:rsidRPr="000A3667" w:rsidRDefault="000A3667" w:rsidP="0029145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4" w:type="pct"/>
            <w:vAlign w:val="center"/>
          </w:tcPr>
          <w:p w14:paraId="15A4ADE2" w14:textId="6B7F5604" w:rsidR="000A3667" w:rsidRPr="000A3667" w:rsidRDefault="000A3667" w:rsidP="00291454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A3667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857" w:type="pct"/>
            <w:vAlign w:val="center"/>
          </w:tcPr>
          <w:p w14:paraId="69AF7DC2" w14:textId="72EDC45F" w:rsidR="000A3667" w:rsidRPr="00291454" w:rsidRDefault="000A3667" w:rsidP="00291454">
            <w:pPr>
              <w:spacing w:before="100" w:beforeAutospacing="1" w:after="0"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kern w:val="36"/>
                <w:sz w:val="20"/>
                <w:szCs w:val="20"/>
                <w:lang w:eastAsia="pl-PL"/>
              </w:rPr>
            </w:pPr>
            <w:r>
              <w:rPr>
                <w:w w:val="99"/>
                <w:sz w:val="20"/>
                <w:szCs w:val="20"/>
              </w:rPr>
              <w:t>Ogłoszenie o naborze</w:t>
            </w:r>
          </w:p>
        </w:tc>
      </w:tr>
    </w:tbl>
    <w:p w14:paraId="4C70AD50" w14:textId="77777777" w:rsidR="00C51BF5" w:rsidRPr="00291454" w:rsidRDefault="00C51BF5" w:rsidP="00C51BF5">
      <w:pPr>
        <w:rPr>
          <w:rFonts w:asciiTheme="majorHAnsi" w:hAnsiTheme="majorHAnsi" w:cstheme="majorHAnsi"/>
          <w:sz w:val="20"/>
          <w:szCs w:val="20"/>
        </w:rPr>
      </w:pPr>
    </w:p>
    <w:p w14:paraId="19B5BA8B" w14:textId="77777777" w:rsidR="002355A6" w:rsidRPr="00291454" w:rsidRDefault="002355A6" w:rsidP="00C51BF5">
      <w:pPr>
        <w:rPr>
          <w:rFonts w:asciiTheme="majorHAnsi" w:hAnsiTheme="majorHAnsi" w:cstheme="majorHAnsi"/>
          <w:sz w:val="20"/>
          <w:szCs w:val="20"/>
        </w:rPr>
      </w:pPr>
    </w:p>
    <w:sectPr w:rsidR="002355A6" w:rsidRPr="00291454" w:rsidSect="002914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8" w:right="720" w:bottom="709" w:left="720" w:header="708" w:footer="1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4372D" w14:textId="77777777" w:rsidR="00505865" w:rsidRDefault="00505865" w:rsidP="00912606">
      <w:pPr>
        <w:spacing w:after="0" w:line="240" w:lineRule="auto"/>
      </w:pPr>
      <w:r>
        <w:separator/>
      </w:r>
    </w:p>
  </w:endnote>
  <w:endnote w:type="continuationSeparator" w:id="0">
    <w:p w14:paraId="7AC659CB" w14:textId="77777777" w:rsidR="00505865" w:rsidRDefault="00505865" w:rsidP="00912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D9316" w14:textId="77777777" w:rsidR="00886107" w:rsidRDefault="008861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587514"/>
      <w:docPartObj>
        <w:docPartGallery w:val="Page Numbers (Bottom of Page)"/>
        <w:docPartUnique/>
      </w:docPartObj>
    </w:sdtPr>
    <w:sdtEndPr/>
    <w:sdtContent>
      <w:p w14:paraId="4635447B" w14:textId="77777777" w:rsidR="00BE083B" w:rsidRDefault="00546C77">
        <w:pPr>
          <w:pStyle w:val="Stopka"/>
          <w:jc w:val="right"/>
        </w:pPr>
        <w:r>
          <w:fldChar w:fldCharType="begin"/>
        </w:r>
        <w:r w:rsidR="00BE083B">
          <w:instrText>PAGE   \* MERGEFORMAT</w:instrText>
        </w:r>
        <w:r>
          <w:fldChar w:fldCharType="separate"/>
        </w:r>
        <w:r w:rsidR="00152BA0">
          <w:rPr>
            <w:noProof/>
          </w:rPr>
          <w:t>3</w:t>
        </w:r>
        <w:r>
          <w:fldChar w:fldCharType="end"/>
        </w:r>
      </w:p>
    </w:sdtContent>
  </w:sdt>
  <w:p w14:paraId="0490F063" w14:textId="77777777" w:rsidR="00BE083B" w:rsidRDefault="00BE083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07F26" w14:textId="77777777" w:rsidR="00886107" w:rsidRDefault="008861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FC465" w14:textId="77777777" w:rsidR="00505865" w:rsidRDefault="00505865" w:rsidP="00912606">
      <w:pPr>
        <w:spacing w:after="0" w:line="240" w:lineRule="auto"/>
      </w:pPr>
      <w:r>
        <w:separator/>
      </w:r>
    </w:p>
  </w:footnote>
  <w:footnote w:type="continuationSeparator" w:id="0">
    <w:p w14:paraId="48871D63" w14:textId="77777777" w:rsidR="00505865" w:rsidRDefault="00505865" w:rsidP="00912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96C98" w14:textId="77777777" w:rsidR="00886107" w:rsidRDefault="008861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FDE82" w14:textId="322674CB" w:rsidR="00176ED6" w:rsidRDefault="00C14E34" w:rsidP="00176ED6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73D4ECE" wp14:editId="44582223">
          <wp:simplePos x="0" y="0"/>
          <wp:positionH relativeFrom="column">
            <wp:posOffset>5124450</wp:posOffset>
          </wp:positionH>
          <wp:positionV relativeFrom="paragraph">
            <wp:posOffset>-125730</wp:posOffset>
          </wp:positionV>
          <wp:extent cx="851271" cy="570865"/>
          <wp:effectExtent l="0" t="0" r="6350" b="63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G_20190401_0946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4418" cy="5729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6107"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965CE37" wp14:editId="1F636D30">
              <wp:simplePos x="0" y="0"/>
              <wp:positionH relativeFrom="column">
                <wp:posOffset>1285875</wp:posOffset>
              </wp:positionH>
              <wp:positionV relativeFrom="paragraph">
                <wp:posOffset>-230506</wp:posOffset>
              </wp:positionV>
              <wp:extent cx="7505700" cy="866775"/>
              <wp:effectExtent l="0" t="0" r="0" b="9525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05700" cy="866775"/>
                        <a:chOff x="0" y="0"/>
                        <a:chExt cx="5594350" cy="673100"/>
                      </a:xfrm>
                    </wpg:grpSpPr>
                    <pic:pic xmlns:pic="http://schemas.openxmlformats.org/drawingml/2006/picture">
                      <pic:nvPicPr>
                        <pic:cNvPr id="2" name="Obraz 2" descr="C:\Users\LGD Dwie Rzeki\AppData\Local\Temp\Temp1_Znak Unia Europejska z Europejskim Funduszem Spolecznym (wersja polska i angielska).zip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11600" y="101600"/>
                          <a:ext cx="168275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 descr="C:\Users\LGD Dwie Rzeki\AppData\Local\Temp\Temp1_Znak Funduszy Europejskich z nazwa programu.zip\Znak Funduszy Europejskich z nazwą programu\Znak Funduszy Europjskich Porgramy Regionalne poziom (wersja polska)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143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4950" y="88900"/>
                          <a:ext cx="116332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30B880" id="Grupa 6" o:spid="_x0000_s1026" style="position:absolute;margin-left:101.25pt;margin-top:-18.15pt;width:591pt;height:68.25pt;z-index:251660288" coordsize="55943,6731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39116;top:1016;width:16827;height:4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">
                <v:imagedata r:id="rId5" o:title="EU_EFS_rgb-3"/>
              </v:shape>
              <v:shape id="Obraz 1" o:spid="_x0000_s1028" type="#_x0000_t75" style="position:absolute;width:12814;height:6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">
                <v:imagedata r:id="rId6" o:title="logo_FE_Program_Regionalny_rgb-4"/>
              </v:shape>
              <v:shape id="Obraz 4" o:spid="_x0000_s1029" type="#_x0000_t75" style="position:absolute;left:15049;top:889;width:11633;height:4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">
                <v:imagedata r:id="rId7" o:title=""/>
              </v:shape>
            </v:group>
          </w:pict>
        </mc:Fallback>
      </mc:AlternateContent>
    </w:r>
  </w:p>
  <w:p w14:paraId="7E37D54C" w14:textId="77777777" w:rsidR="00176ED6" w:rsidRPr="00FB5043" w:rsidRDefault="00176ED6" w:rsidP="00176ED6">
    <w:pPr>
      <w:pStyle w:val="Nagwek"/>
    </w:pPr>
    <w:r>
      <w:t xml:space="preserve">                                                                                         </w:t>
    </w:r>
  </w:p>
  <w:p w14:paraId="3EFECE07" w14:textId="7BC94E0A" w:rsidR="00925302" w:rsidRDefault="00925302" w:rsidP="00912606">
    <w:pPr>
      <w:pStyle w:val="Nagwek"/>
    </w:pPr>
  </w:p>
  <w:p w14:paraId="74C3C8B8" w14:textId="15F83B0D" w:rsidR="00886107" w:rsidRDefault="00886107" w:rsidP="00912606">
    <w:pPr>
      <w:pStyle w:val="Nagwek"/>
    </w:pPr>
  </w:p>
  <w:p w14:paraId="6EFE0D1B" w14:textId="77777777" w:rsidR="00886107" w:rsidRPr="00912606" w:rsidRDefault="00886107" w:rsidP="0091260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FADA2" w14:textId="77777777" w:rsidR="00886107" w:rsidRDefault="008861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E47D7"/>
    <w:multiLevelType w:val="hybridMultilevel"/>
    <w:tmpl w:val="732493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307BD"/>
    <w:multiLevelType w:val="hybridMultilevel"/>
    <w:tmpl w:val="C446620C"/>
    <w:lvl w:ilvl="0" w:tplc="5BCAC8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CD8026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61D49"/>
    <w:multiLevelType w:val="hybridMultilevel"/>
    <w:tmpl w:val="317CE2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D4881C2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D69CA"/>
    <w:multiLevelType w:val="hybridMultilevel"/>
    <w:tmpl w:val="A49091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4725E"/>
    <w:multiLevelType w:val="hybridMultilevel"/>
    <w:tmpl w:val="A49091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C2116"/>
    <w:multiLevelType w:val="hybridMultilevel"/>
    <w:tmpl w:val="20F6E0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606"/>
    <w:rsid w:val="0005302D"/>
    <w:rsid w:val="00092954"/>
    <w:rsid w:val="00095C58"/>
    <w:rsid w:val="000A3667"/>
    <w:rsid w:val="000A4CE1"/>
    <w:rsid w:val="000B4B4C"/>
    <w:rsid w:val="000C4D36"/>
    <w:rsid w:val="000D7FEF"/>
    <w:rsid w:val="00114D4F"/>
    <w:rsid w:val="00116F01"/>
    <w:rsid w:val="001336B1"/>
    <w:rsid w:val="00133BED"/>
    <w:rsid w:val="00134250"/>
    <w:rsid w:val="00152BA0"/>
    <w:rsid w:val="00176ED6"/>
    <w:rsid w:val="0019699A"/>
    <w:rsid w:val="001A351E"/>
    <w:rsid w:val="001F1C1C"/>
    <w:rsid w:val="00203243"/>
    <w:rsid w:val="002052B1"/>
    <w:rsid w:val="00216559"/>
    <w:rsid w:val="00220BEF"/>
    <w:rsid w:val="00225329"/>
    <w:rsid w:val="002355A6"/>
    <w:rsid w:val="0024139B"/>
    <w:rsid w:val="00243306"/>
    <w:rsid w:val="00250790"/>
    <w:rsid w:val="002515EC"/>
    <w:rsid w:val="002741D2"/>
    <w:rsid w:val="00282934"/>
    <w:rsid w:val="00291454"/>
    <w:rsid w:val="002A1712"/>
    <w:rsid w:val="002C708E"/>
    <w:rsid w:val="002D2308"/>
    <w:rsid w:val="002E0104"/>
    <w:rsid w:val="00312C51"/>
    <w:rsid w:val="00344818"/>
    <w:rsid w:val="00361BCC"/>
    <w:rsid w:val="003707B6"/>
    <w:rsid w:val="00382500"/>
    <w:rsid w:val="003B7D16"/>
    <w:rsid w:val="003E096A"/>
    <w:rsid w:val="003E7AF2"/>
    <w:rsid w:val="003F0666"/>
    <w:rsid w:val="00410F45"/>
    <w:rsid w:val="00426CAD"/>
    <w:rsid w:val="00435683"/>
    <w:rsid w:val="004742BE"/>
    <w:rsid w:val="00477757"/>
    <w:rsid w:val="0048345E"/>
    <w:rsid w:val="004A7D7F"/>
    <w:rsid w:val="004B0AA8"/>
    <w:rsid w:val="004B4A54"/>
    <w:rsid w:val="004B6196"/>
    <w:rsid w:val="004E47F9"/>
    <w:rsid w:val="004F2A86"/>
    <w:rsid w:val="004F7292"/>
    <w:rsid w:val="004F7AC1"/>
    <w:rsid w:val="00503031"/>
    <w:rsid w:val="00504379"/>
    <w:rsid w:val="00505865"/>
    <w:rsid w:val="005306C0"/>
    <w:rsid w:val="0053478B"/>
    <w:rsid w:val="00546C77"/>
    <w:rsid w:val="005507A8"/>
    <w:rsid w:val="00577795"/>
    <w:rsid w:val="00580414"/>
    <w:rsid w:val="00587ADF"/>
    <w:rsid w:val="0059443C"/>
    <w:rsid w:val="005B7CE7"/>
    <w:rsid w:val="005D22EA"/>
    <w:rsid w:val="005E426E"/>
    <w:rsid w:val="005F03B3"/>
    <w:rsid w:val="005F79A2"/>
    <w:rsid w:val="00602E2C"/>
    <w:rsid w:val="006123A2"/>
    <w:rsid w:val="00643D34"/>
    <w:rsid w:val="00650A8A"/>
    <w:rsid w:val="00655C2E"/>
    <w:rsid w:val="0067297E"/>
    <w:rsid w:val="006B1599"/>
    <w:rsid w:val="006B5C4B"/>
    <w:rsid w:val="006C5323"/>
    <w:rsid w:val="006D24B9"/>
    <w:rsid w:val="006D6311"/>
    <w:rsid w:val="006E444F"/>
    <w:rsid w:val="00706B2E"/>
    <w:rsid w:val="007430B0"/>
    <w:rsid w:val="00746F84"/>
    <w:rsid w:val="00746FBA"/>
    <w:rsid w:val="00775D70"/>
    <w:rsid w:val="00795E1B"/>
    <w:rsid w:val="007A225F"/>
    <w:rsid w:val="00801FDF"/>
    <w:rsid w:val="00833C94"/>
    <w:rsid w:val="00845E67"/>
    <w:rsid w:val="008678A7"/>
    <w:rsid w:val="00872A32"/>
    <w:rsid w:val="00886107"/>
    <w:rsid w:val="00894F21"/>
    <w:rsid w:val="008A3B79"/>
    <w:rsid w:val="008D5004"/>
    <w:rsid w:val="0090026E"/>
    <w:rsid w:val="00901FE2"/>
    <w:rsid w:val="00912606"/>
    <w:rsid w:val="00913D0E"/>
    <w:rsid w:val="00914CC3"/>
    <w:rsid w:val="00925302"/>
    <w:rsid w:val="009257DF"/>
    <w:rsid w:val="00925948"/>
    <w:rsid w:val="00931CFF"/>
    <w:rsid w:val="00952B22"/>
    <w:rsid w:val="00953D1A"/>
    <w:rsid w:val="00962C70"/>
    <w:rsid w:val="009756BF"/>
    <w:rsid w:val="00982A98"/>
    <w:rsid w:val="00985563"/>
    <w:rsid w:val="00985C5D"/>
    <w:rsid w:val="0099268F"/>
    <w:rsid w:val="009B5EFF"/>
    <w:rsid w:val="009D1D0E"/>
    <w:rsid w:val="009D7A9D"/>
    <w:rsid w:val="009E2A01"/>
    <w:rsid w:val="00A02EFB"/>
    <w:rsid w:val="00A14AD4"/>
    <w:rsid w:val="00A21D31"/>
    <w:rsid w:val="00A44180"/>
    <w:rsid w:val="00A60637"/>
    <w:rsid w:val="00A71638"/>
    <w:rsid w:val="00A81D16"/>
    <w:rsid w:val="00AA442A"/>
    <w:rsid w:val="00AC0930"/>
    <w:rsid w:val="00AC46C9"/>
    <w:rsid w:val="00AE24EC"/>
    <w:rsid w:val="00AF2B07"/>
    <w:rsid w:val="00AF3DED"/>
    <w:rsid w:val="00B2645E"/>
    <w:rsid w:val="00B744E2"/>
    <w:rsid w:val="00B80715"/>
    <w:rsid w:val="00B90A8D"/>
    <w:rsid w:val="00BC043F"/>
    <w:rsid w:val="00BE083B"/>
    <w:rsid w:val="00C14E34"/>
    <w:rsid w:val="00C2418F"/>
    <w:rsid w:val="00C36782"/>
    <w:rsid w:val="00C50122"/>
    <w:rsid w:val="00C51BF5"/>
    <w:rsid w:val="00C5213A"/>
    <w:rsid w:val="00C55DE5"/>
    <w:rsid w:val="00C56B38"/>
    <w:rsid w:val="00C6366B"/>
    <w:rsid w:val="00C733E4"/>
    <w:rsid w:val="00C8001F"/>
    <w:rsid w:val="00C85A16"/>
    <w:rsid w:val="00C93561"/>
    <w:rsid w:val="00CB26FF"/>
    <w:rsid w:val="00CB752B"/>
    <w:rsid w:val="00CC0571"/>
    <w:rsid w:val="00CC380F"/>
    <w:rsid w:val="00CE5C85"/>
    <w:rsid w:val="00D10A5E"/>
    <w:rsid w:val="00D216B4"/>
    <w:rsid w:val="00D36A80"/>
    <w:rsid w:val="00D432B4"/>
    <w:rsid w:val="00D501CE"/>
    <w:rsid w:val="00D507BA"/>
    <w:rsid w:val="00D63DF7"/>
    <w:rsid w:val="00D76848"/>
    <w:rsid w:val="00D82D9F"/>
    <w:rsid w:val="00DA5343"/>
    <w:rsid w:val="00DB0256"/>
    <w:rsid w:val="00DD5CE9"/>
    <w:rsid w:val="00DE7BAF"/>
    <w:rsid w:val="00DF0B61"/>
    <w:rsid w:val="00DF7A63"/>
    <w:rsid w:val="00E0273F"/>
    <w:rsid w:val="00E1288A"/>
    <w:rsid w:val="00E5347E"/>
    <w:rsid w:val="00E5505D"/>
    <w:rsid w:val="00E8746C"/>
    <w:rsid w:val="00EA0BF0"/>
    <w:rsid w:val="00EA3317"/>
    <w:rsid w:val="00EB033B"/>
    <w:rsid w:val="00EE67FF"/>
    <w:rsid w:val="00EF49D7"/>
    <w:rsid w:val="00F24A6E"/>
    <w:rsid w:val="00F339FB"/>
    <w:rsid w:val="00F515CA"/>
    <w:rsid w:val="00F52016"/>
    <w:rsid w:val="00F57736"/>
    <w:rsid w:val="00F81A27"/>
    <w:rsid w:val="00F943AB"/>
    <w:rsid w:val="00F97608"/>
    <w:rsid w:val="00FC2A1B"/>
    <w:rsid w:val="00FD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8F8EA"/>
  <w15:docId w15:val="{FDE02A6C-0E8C-4BE9-856A-6073EE25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1260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2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2606"/>
  </w:style>
  <w:style w:type="paragraph" w:styleId="Stopka">
    <w:name w:val="footer"/>
    <w:basedOn w:val="Normalny"/>
    <w:link w:val="StopkaZnak"/>
    <w:uiPriority w:val="99"/>
    <w:unhideWhenUsed/>
    <w:rsid w:val="00912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2606"/>
  </w:style>
  <w:style w:type="table" w:styleId="Tabela-Siatka">
    <w:name w:val="Table Grid"/>
    <w:basedOn w:val="Standardowy"/>
    <w:uiPriority w:val="39"/>
    <w:rsid w:val="00912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4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78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3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33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331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331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331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3317"/>
    <w:rPr>
      <w:vertAlign w:val="superscript"/>
    </w:rPr>
  </w:style>
  <w:style w:type="paragraph" w:styleId="Akapitzlist">
    <w:name w:val="List Paragraph"/>
    <w:basedOn w:val="Normalny"/>
    <w:link w:val="AkapitzlistZnak"/>
    <w:qFormat/>
    <w:rsid w:val="00C51BF5"/>
    <w:pPr>
      <w:ind w:left="720"/>
      <w:contextualSpacing/>
    </w:pPr>
  </w:style>
  <w:style w:type="paragraph" w:customStyle="1" w:styleId="Default">
    <w:name w:val="Default"/>
    <w:link w:val="DefaultZnak"/>
    <w:qFormat/>
    <w:rsid w:val="00C51BF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character" w:customStyle="1" w:styleId="DefaultZnak">
    <w:name w:val="Default Znak"/>
    <w:link w:val="Default"/>
    <w:rsid w:val="00C51BF5"/>
    <w:rPr>
      <w:rFonts w:ascii="Calibri" w:eastAsia="Calibri" w:hAnsi="Calibri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locked/>
    <w:rsid w:val="00C51BF5"/>
  </w:style>
  <w:style w:type="character" w:styleId="Odwoaniedokomentarza">
    <w:name w:val="annotation reference"/>
    <w:basedOn w:val="Domylnaczcionkaakapitu"/>
    <w:uiPriority w:val="99"/>
    <w:semiHidden/>
    <w:unhideWhenUsed/>
    <w:rsid w:val="007430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30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30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30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30B0"/>
    <w:rPr>
      <w:b/>
      <w:bCs/>
      <w:sz w:val="20"/>
      <w:szCs w:val="20"/>
    </w:rPr>
  </w:style>
  <w:style w:type="table" w:customStyle="1" w:styleId="Zwykatabela31">
    <w:name w:val="Zwykła tabela 31"/>
    <w:basedOn w:val="Standardowy"/>
    <w:uiPriority w:val="43"/>
    <w:rsid w:val="004B0AA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ableParagraph">
    <w:name w:val="Table Paragraph"/>
    <w:basedOn w:val="Normalny"/>
    <w:uiPriority w:val="1"/>
    <w:qFormat/>
    <w:rsid w:val="000A366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0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jregion.eu/index.php/rpo/zobacz-ogloszenia?mmid=215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mojregion.eu/index.php/rpo/zobacz-ogloszenia?mmid=2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jregion.eu/index.php/rpo/zobacz-ogloszenia?mmid=215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11D97-D386-49CA-82E9-DA62A855B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1442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Witucka-Krygier</dc:creator>
  <cp:keywords/>
  <dc:description/>
  <cp:lastModifiedBy>Agnieszka</cp:lastModifiedBy>
  <cp:revision>15</cp:revision>
  <cp:lastPrinted>2017-03-22T13:31:00Z</cp:lastPrinted>
  <dcterms:created xsi:type="dcterms:W3CDTF">2019-05-13T10:50:00Z</dcterms:created>
  <dcterms:modified xsi:type="dcterms:W3CDTF">2019-10-10T10:12:00Z</dcterms:modified>
</cp:coreProperties>
</file>